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3F" w:rsidRPr="002C465E" w:rsidRDefault="003B5559">
      <w:pPr>
        <w:pStyle w:val="OasysWin"/>
        <w:jc w:val="center"/>
        <w:rPr>
          <w:rFonts w:hAnsi="ＭＳ 明朝"/>
          <w:spacing w:val="0"/>
          <w:sz w:val="32"/>
        </w:rPr>
      </w:pPr>
      <w:bookmarkStart w:id="0" w:name="_GoBack"/>
      <w:bookmarkEnd w:id="0"/>
      <w:r w:rsidRPr="002C465E">
        <w:rPr>
          <w:rFonts w:hAnsi="ＭＳ 明朝" w:hint="eastAsia"/>
          <w:sz w:val="32"/>
        </w:rPr>
        <w:t>2002</w:t>
      </w:r>
      <w:r w:rsidR="000F793F" w:rsidRPr="002C465E">
        <w:rPr>
          <w:rFonts w:hAnsi="ＭＳ 明朝" w:hint="eastAsia"/>
          <w:sz w:val="32"/>
        </w:rPr>
        <w:t>年通商法</w:t>
      </w:r>
    </w:p>
    <w:p w:rsidR="000F793F" w:rsidRPr="002C465E" w:rsidRDefault="000F793F">
      <w:pPr>
        <w:pStyle w:val="OasysWin"/>
        <w:rPr>
          <w:rFonts w:hAnsi="ＭＳ 明朝"/>
          <w:spacing w:val="0"/>
        </w:rPr>
      </w:pPr>
    </w:p>
    <w:p w:rsidR="000F793F" w:rsidRPr="002C465E" w:rsidRDefault="000F793F">
      <w:pPr>
        <w:pStyle w:val="OasysWin"/>
        <w:ind w:left="963" w:hangingChars="450" w:hanging="963"/>
        <w:jc w:val="center"/>
        <w:rPr>
          <w:rFonts w:hAnsi="ＭＳ 明朝"/>
          <w:spacing w:val="0"/>
        </w:rPr>
      </w:pPr>
      <w:r w:rsidRPr="002C465E">
        <w:rPr>
          <w:rFonts w:hAnsi="ＭＳ 明朝" w:hint="eastAsia"/>
        </w:rPr>
        <w:t>第</w:t>
      </w:r>
      <w:r w:rsidR="003B5559" w:rsidRPr="002C465E">
        <w:rPr>
          <w:rFonts w:hAnsi="ＭＳ 明朝" w:hint="eastAsia"/>
        </w:rPr>
        <w:t>21</w:t>
      </w:r>
      <w:r w:rsidRPr="002C465E">
        <w:rPr>
          <w:rFonts w:hAnsi="ＭＳ 明朝" w:hint="eastAsia"/>
        </w:rPr>
        <w:t xml:space="preserve">編　</w:t>
      </w:r>
      <w:r w:rsidR="003B5559" w:rsidRPr="002C465E">
        <w:rPr>
          <w:rFonts w:hAnsi="ＭＳ 明朝" w:hint="eastAsia"/>
        </w:rPr>
        <w:t>貿易促進権限</w:t>
      </w:r>
    </w:p>
    <w:p w:rsidR="000F793F" w:rsidRPr="002C465E" w:rsidRDefault="000F793F">
      <w:pPr>
        <w:pStyle w:val="OasysWin"/>
        <w:rPr>
          <w:rFonts w:hAnsi="ＭＳ 明朝"/>
          <w:spacing w:val="0"/>
        </w:rPr>
      </w:pPr>
    </w:p>
    <w:p w:rsidR="000F793F" w:rsidRPr="002C465E" w:rsidRDefault="000F793F">
      <w:pPr>
        <w:pStyle w:val="OasysWin"/>
        <w:rPr>
          <w:rFonts w:hAnsi="ＭＳ 明朝"/>
          <w:spacing w:val="0"/>
        </w:rPr>
      </w:pPr>
      <w:r w:rsidRPr="002C465E">
        <w:rPr>
          <w:rFonts w:hAnsi="ＭＳ 明朝" w:hint="eastAsia"/>
        </w:rPr>
        <w:t>第</w:t>
      </w:r>
      <w:r w:rsidR="003B5559" w:rsidRPr="002C465E">
        <w:rPr>
          <w:rFonts w:hAnsi="ＭＳ 明朝" w:hint="eastAsia"/>
        </w:rPr>
        <w:t>2101</w:t>
      </w:r>
      <w:r w:rsidRPr="002C465E">
        <w:rPr>
          <w:rFonts w:hAnsi="ＭＳ 明朝" w:hint="eastAsia"/>
        </w:rPr>
        <w:t>条</w:t>
      </w:r>
      <w:r w:rsidR="003B5559" w:rsidRPr="002C465E">
        <w:rPr>
          <w:rFonts w:hAnsi="ＭＳ 明朝" w:hint="eastAsia"/>
        </w:rPr>
        <w:t xml:space="preserve">　略称及び認識</w:t>
      </w:r>
    </w:p>
    <w:p w:rsidR="003B5559" w:rsidRPr="002C465E" w:rsidRDefault="003B5559">
      <w:pPr>
        <w:pStyle w:val="OasysWin"/>
        <w:ind w:left="214" w:hangingChars="100" w:hanging="214"/>
        <w:rPr>
          <w:rFonts w:hAnsi="ＭＳ 明朝"/>
        </w:rPr>
      </w:pPr>
      <w:r w:rsidRPr="002C465E">
        <w:rPr>
          <w:rFonts w:hAnsi="ＭＳ 明朝" w:hint="eastAsia"/>
        </w:rPr>
        <w:t>⒜</w:t>
      </w:r>
      <w:r w:rsidR="000F793F" w:rsidRPr="002C465E">
        <w:rPr>
          <w:rFonts w:hAnsi="ＭＳ 明朝" w:hint="eastAsia"/>
        </w:rPr>
        <w:t xml:space="preserve">　</w:t>
      </w:r>
      <w:r w:rsidRPr="002C465E">
        <w:rPr>
          <w:rFonts w:hAnsi="ＭＳ 明朝" w:hint="eastAsia"/>
        </w:rPr>
        <w:t>略称</w:t>
      </w:r>
    </w:p>
    <w:p w:rsidR="00F7340F" w:rsidRPr="002C465E" w:rsidRDefault="002322B0" w:rsidP="00F7340F">
      <w:pPr>
        <w:pStyle w:val="OasysWin"/>
        <w:ind w:leftChars="100" w:left="210" w:firstLineChars="100" w:firstLine="214"/>
        <w:rPr>
          <w:rFonts w:hAnsi="ＭＳ 明朝"/>
        </w:rPr>
      </w:pPr>
      <w:r w:rsidRPr="002C465E">
        <w:rPr>
          <w:rFonts w:hAnsi="ＭＳ 明朝" w:hint="eastAsia"/>
        </w:rPr>
        <w:t>この編は、「2002年超党派貿易促進権限法」と引用することができる。</w:t>
      </w:r>
    </w:p>
    <w:p w:rsidR="002322B0" w:rsidRPr="002C465E" w:rsidRDefault="002322B0" w:rsidP="002322B0">
      <w:pPr>
        <w:pStyle w:val="OasysWin"/>
        <w:ind w:left="214" w:hangingChars="100" w:hanging="214"/>
        <w:rPr>
          <w:rFonts w:hAnsi="ＭＳ 明朝"/>
        </w:rPr>
      </w:pPr>
      <w:r w:rsidRPr="002C465E">
        <w:rPr>
          <w:rFonts w:hAnsi="ＭＳ 明朝" w:hint="eastAsia"/>
        </w:rPr>
        <w:t>⒝　認識</w:t>
      </w:r>
    </w:p>
    <w:p w:rsidR="000F793F" w:rsidRPr="002C465E" w:rsidRDefault="002322B0" w:rsidP="003B5559">
      <w:pPr>
        <w:pStyle w:val="OasysWin"/>
        <w:ind w:leftChars="100" w:left="210" w:firstLineChars="100" w:firstLine="214"/>
        <w:rPr>
          <w:rFonts w:hAnsi="ＭＳ 明朝"/>
        </w:rPr>
      </w:pPr>
      <w:r w:rsidRPr="002C465E">
        <w:rPr>
          <w:rFonts w:hAnsi="ＭＳ 明朝" w:hint="eastAsia"/>
        </w:rPr>
        <w:t>議会は、次の認識を有する。</w:t>
      </w:r>
    </w:p>
    <w:p w:rsidR="00126D66" w:rsidRPr="002C465E" w:rsidRDefault="002322B0" w:rsidP="00126D66">
      <w:pPr>
        <w:pStyle w:val="OasysWin"/>
        <w:ind w:leftChars="100" w:left="424" w:hangingChars="100" w:hanging="214"/>
        <w:rPr>
          <w:rFonts w:hAnsi="ＭＳ 明朝"/>
        </w:rPr>
      </w:pPr>
      <w:r w:rsidRPr="002C465E">
        <w:rPr>
          <w:rFonts w:hAnsi="ＭＳ 明朝" w:hint="eastAsia"/>
        </w:rPr>
        <w:t xml:space="preserve">⑴　</w:t>
      </w:r>
      <w:r w:rsidR="00126D66" w:rsidRPr="002C465E">
        <w:rPr>
          <w:rFonts w:hAnsi="ＭＳ 明朝" w:hint="eastAsia"/>
        </w:rPr>
        <w:t>国際貿易の拡大は、合衆国の国家安全に極めて重要である。貿易は合衆国の</w:t>
      </w:r>
      <w:r w:rsidR="005D382E" w:rsidRPr="002C465E">
        <w:rPr>
          <w:rFonts w:hAnsi="ＭＳ 明朝" w:hint="eastAsia"/>
        </w:rPr>
        <w:t>経済成長及び経済力並びに世界におけるリーダーシップにとって重要である。</w:t>
      </w:r>
      <w:r w:rsidR="00E808C9" w:rsidRPr="002C465E">
        <w:rPr>
          <w:rFonts w:hAnsi="ＭＳ 明朝" w:hint="eastAsia"/>
        </w:rPr>
        <w:t>安定した通商関係は、安全及び繁栄を促進する。今日、通商協定は、冷戦期において安全保障条約が</w:t>
      </w:r>
      <w:r w:rsidR="00B95031" w:rsidRPr="002C465E">
        <w:rPr>
          <w:rFonts w:hAnsi="ＭＳ 明朝" w:hint="eastAsia"/>
        </w:rPr>
        <w:t>相互の権利義務の連鎖を通じて国家を団結させるのに</w:t>
      </w:r>
      <w:r w:rsidR="00E808C9" w:rsidRPr="002C465E">
        <w:rPr>
          <w:rFonts w:hAnsi="ＭＳ 明朝" w:hint="eastAsia"/>
        </w:rPr>
        <w:t>果たしたものと同じ目的に奉仕している。</w:t>
      </w:r>
      <w:r w:rsidR="00B95031" w:rsidRPr="002C465E">
        <w:rPr>
          <w:rFonts w:hAnsi="ＭＳ 明朝" w:hint="eastAsia"/>
        </w:rPr>
        <w:t>国際貿易における合衆国のリーダーシップは、世界を通じた開かれた市場、民主主義及び平和をはぐんでいる。</w:t>
      </w:r>
    </w:p>
    <w:p w:rsidR="00A9615A" w:rsidRPr="002C465E" w:rsidRDefault="000F793F" w:rsidP="002322B0">
      <w:pPr>
        <w:pStyle w:val="OasysWin"/>
        <w:ind w:leftChars="100" w:left="424" w:hangingChars="100" w:hanging="214"/>
        <w:rPr>
          <w:rFonts w:hAnsi="ＭＳ 明朝"/>
        </w:rPr>
      </w:pPr>
      <w:r w:rsidRPr="002C465E">
        <w:rPr>
          <w:rFonts w:hAnsi="ＭＳ 明朝" w:hint="eastAsia"/>
        </w:rPr>
        <w:t xml:space="preserve">⑵　</w:t>
      </w:r>
      <w:r w:rsidR="00D732BB" w:rsidRPr="002C465E">
        <w:rPr>
          <w:rFonts w:hAnsi="ＭＳ 明朝" w:hint="eastAsia"/>
        </w:rPr>
        <w:t>合衆国の国家安全は、活力に満ちた成長する</w:t>
      </w:r>
      <w:r w:rsidR="00173F1B" w:rsidRPr="002C465E">
        <w:rPr>
          <w:rFonts w:hAnsi="ＭＳ 明朝" w:hint="eastAsia"/>
        </w:rPr>
        <w:t>産業に見出される経済の安全に依存している。通商協定は、合衆国経済の重要な分野</w:t>
      </w:r>
      <w:r w:rsidR="007B5FDA" w:rsidRPr="002C465E">
        <w:rPr>
          <w:rFonts w:hAnsi="ＭＳ 明朝" w:hint="eastAsia"/>
        </w:rPr>
        <w:t>及び構成要素、例えば情報技術、通信及びその他の先駆的技術</w:t>
      </w:r>
      <w:r w:rsidR="00A9615A" w:rsidRPr="002C465E">
        <w:rPr>
          <w:rFonts w:hAnsi="ＭＳ 明朝" w:hint="eastAsia"/>
        </w:rPr>
        <w:t>、基礎産業、金融、医療、サービス、農業、環境技術並びに知的所有権の機会を最大にする。貿易は合衆国の新しい機会を創造し、合衆国の経済、政治及び軍事分野における並ぶべきもののない強さを保護する。</w:t>
      </w:r>
      <w:r w:rsidR="008475D5" w:rsidRPr="002C465E">
        <w:rPr>
          <w:rFonts w:hAnsi="ＭＳ 明朝" w:hint="eastAsia"/>
        </w:rPr>
        <w:t>拡大する貿易及び経済機会にささえられる合衆国は、21世紀の挑戦を行なう。</w:t>
      </w:r>
    </w:p>
    <w:p w:rsidR="000F793F" w:rsidRPr="002C465E" w:rsidRDefault="000F793F" w:rsidP="002322B0">
      <w:pPr>
        <w:pStyle w:val="OasysWin"/>
        <w:ind w:leftChars="100" w:left="424" w:hangingChars="100" w:hanging="214"/>
        <w:rPr>
          <w:rFonts w:hAnsi="ＭＳ 明朝"/>
        </w:rPr>
      </w:pPr>
      <w:r w:rsidRPr="002C465E">
        <w:rPr>
          <w:rFonts w:hAnsi="ＭＳ 明朝" w:hint="eastAsia"/>
        </w:rPr>
        <w:t xml:space="preserve">⑶　</w:t>
      </w:r>
      <w:r w:rsidR="008475D5" w:rsidRPr="002C465E">
        <w:rPr>
          <w:rFonts w:hAnsi="ＭＳ 明朝" w:hint="eastAsia"/>
        </w:rPr>
        <w:t>継続的貿易拡大の支援は、国際</w:t>
      </w:r>
      <w:r w:rsidR="00610D6B" w:rsidRPr="002C465E">
        <w:rPr>
          <w:rFonts w:hAnsi="ＭＳ 明朝" w:hint="eastAsia"/>
        </w:rPr>
        <w:t>通商協定</w:t>
      </w:r>
      <w:r w:rsidR="008475D5" w:rsidRPr="002C465E">
        <w:rPr>
          <w:rFonts w:hAnsi="ＭＳ 明朝" w:hint="eastAsia"/>
        </w:rPr>
        <w:t>における紛争解決手続が当該協定に規定する権利及び義務が付加し、又は削減しないことを求めている。従って、</w:t>
      </w:r>
    </w:p>
    <w:p w:rsidR="00126D66" w:rsidRPr="002C465E" w:rsidRDefault="00126D66" w:rsidP="00126D66">
      <w:pPr>
        <w:pStyle w:val="OasysWin"/>
        <w:ind w:leftChars="200" w:left="634" w:hangingChars="100" w:hanging="214"/>
        <w:rPr>
          <w:rFonts w:hAnsi="ＭＳ 明朝"/>
        </w:rPr>
      </w:pPr>
      <w:r w:rsidRPr="002C465E">
        <w:rPr>
          <w:rFonts w:hAnsi="ＭＳ 明朝" w:hint="eastAsia"/>
        </w:rPr>
        <w:t>(A)</w:t>
      </w:r>
      <w:r w:rsidR="008475D5" w:rsidRPr="002C465E">
        <w:rPr>
          <w:rFonts w:hAnsi="ＭＳ 明朝" w:hint="eastAsia"/>
        </w:rPr>
        <w:t xml:space="preserve">　</w:t>
      </w:r>
      <w:r w:rsidR="005E1F92" w:rsidRPr="002C465E">
        <w:rPr>
          <w:rFonts w:hAnsi="ＭＳ 明朝" w:hint="eastAsia"/>
        </w:rPr>
        <w:t>アンチダンピング協定</w:t>
      </w:r>
      <w:r w:rsidR="001B716F" w:rsidRPr="002C465E">
        <w:rPr>
          <w:rFonts w:hAnsi="ＭＳ 明朝" w:hint="eastAsia"/>
        </w:rPr>
        <w:t>、補助金及び相殺措置に関する協定及びセーフガードに関する協定に基づくＷＴＯ加盟国のアンチダンピング措置、相殺措置及びセーフガード措置の使用に対する義務及び制限を増加させているＷＴＯの紛争解決委員会及び上級委員会による最近の決定の傾向は、</w:t>
      </w:r>
      <w:r w:rsidR="00293200" w:rsidRPr="002C465E">
        <w:rPr>
          <w:rFonts w:hAnsi="ＭＳ 明朝" w:hint="eastAsia"/>
        </w:rPr>
        <w:t>増加する関心を有し、、</w:t>
      </w:r>
    </w:p>
    <w:p w:rsidR="00126D66" w:rsidRPr="002C465E" w:rsidRDefault="00126D66" w:rsidP="00126D66">
      <w:pPr>
        <w:pStyle w:val="OasysWin"/>
        <w:ind w:leftChars="200" w:left="634" w:hangingChars="100" w:hanging="214"/>
        <w:rPr>
          <w:rFonts w:hAnsi="ＭＳ 明朝"/>
          <w:spacing w:val="0"/>
        </w:rPr>
      </w:pPr>
      <w:r w:rsidRPr="002C465E">
        <w:rPr>
          <w:rFonts w:hAnsi="ＭＳ 明朝" w:hint="eastAsia"/>
        </w:rPr>
        <w:t>(B)</w:t>
      </w:r>
      <w:r w:rsidR="001B716F" w:rsidRPr="002C465E">
        <w:rPr>
          <w:rFonts w:hAnsi="ＭＳ 明朝" w:hint="eastAsia"/>
        </w:rPr>
        <w:t xml:space="preserve">　議会は、</w:t>
      </w:r>
      <w:r w:rsidR="00293200" w:rsidRPr="002C465E">
        <w:rPr>
          <w:rFonts w:hAnsi="ＭＳ 明朝" w:hint="eastAsia"/>
        </w:rPr>
        <w:t>ＷＴＯの紛争解決委員会及び上級委員会は、</w:t>
      </w:r>
      <w:r w:rsidR="00F36B29" w:rsidRPr="002C465E">
        <w:rPr>
          <w:rFonts w:hAnsi="ＭＳ 明朝" w:hint="eastAsia"/>
        </w:rPr>
        <w:t>ＷＴＯ加盟国による協定の</w:t>
      </w:r>
      <w:r w:rsidR="00F36B29" w:rsidRPr="002C465E">
        <w:rPr>
          <w:rFonts w:hAnsi="ＭＳ 明朝"/>
        </w:rPr>
        <w:t>許容しうる解釈</w:t>
      </w:r>
      <w:r w:rsidR="00F36B29" w:rsidRPr="002C465E">
        <w:rPr>
          <w:rFonts w:hAnsi="ＭＳ 明朝" w:hint="eastAsia"/>
        </w:rPr>
        <w:t>及び</w:t>
      </w:r>
      <w:r w:rsidR="00F36B29" w:rsidRPr="002C465E">
        <w:rPr>
          <w:rFonts w:hAnsi="ＭＳ 明朝"/>
        </w:rPr>
        <w:t>評価が公平かつ客観的で</w:t>
      </w:r>
      <w:r w:rsidR="00F36B29" w:rsidRPr="002C465E">
        <w:rPr>
          <w:rFonts w:hAnsi="ＭＳ 明朝" w:hint="eastAsia"/>
        </w:rPr>
        <w:t>り、かつ、</w:t>
      </w:r>
      <w:r w:rsidR="00F36B29" w:rsidRPr="002C465E">
        <w:rPr>
          <w:rFonts w:hAnsi="ＭＳ 明朝"/>
        </w:rPr>
        <w:t>事実の認定が適切であ</w:t>
      </w:r>
      <w:r w:rsidR="00F36B29" w:rsidRPr="002C465E">
        <w:rPr>
          <w:rFonts w:hAnsi="ＭＳ 明朝" w:hint="eastAsia"/>
        </w:rPr>
        <w:t>る場合のＷＴＯ加盟国による事実の認定の尊重を規定する</w:t>
      </w:r>
      <w:r w:rsidR="00293200" w:rsidRPr="002C465E">
        <w:rPr>
          <w:rFonts w:hAnsi="ＭＳ 明朝" w:hint="eastAsia"/>
        </w:rPr>
        <w:t>アンチダンピング協定第17.8条に含まれる見直しの原則を適切に</w:t>
      </w:r>
      <w:r w:rsidR="007C0E35" w:rsidRPr="002C465E">
        <w:rPr>
          <w:rFonts w:hAnsi="ＭＳ 明朝" w:hint="eastAsia"/>
        </w:rPr>
        <w:t>適用することに関心を持っている。</w:t>
      </w:r>
    </w:p>
    <w:p w:rsidR="000F793F" w:rsidRPr="002C465E" w:rsidRDefault="000F793F">
      <w:pPr>
        <w:pStyle w:val="OasysWin"/>
        <w:rPr>
          <w:rFonts w:hAnsi="ＭＳ 明朝"/>
          <w:spacing w:val="0"/>
        </w:rPr>
      </w:pPr>
    </w:p>
    <w:p w:rsidR="008D769E" w:rsidRPr="002C465E" w:rsidRDefault="008D769E" w:rsidP="008D769E">
      <w:pPr>
        <w:pStyle w:val="OasysWin"/>
        <w:rPr>
          <w:rFonts w:hAnsi="ＭＳ 明朝"/>
          <w:spacing w:val="0"/>
        </w:rPr>
      </w:pPr>
      <w:r w:rsidRPr="002C465E">
        <w:rPr>
          <w:rFonts w:hAnsi="ＭＳ 明朝" w:hint="eastAsia"/>
        </w:rPr>
        <w:t>第2102条　貿易交渉目標</w:t>
      </w:r>
    </w:p>
    <w:p w:rsidR="000F793F" w:rsidRPr="002C465E" w:rsidRDefault="000E372F">
      <w:pPr>
        <w:pStyle w:val="OasysWin"/>
        <w:rPr>
          <w:rFonts w:hAnsi="ＭＳ 明朝"/>
          <w:spacing w:val="0"/>
        </w:rPr>
      </w:pPr>
      <w:r w:rsidRPr="002C465E">
        <w:rPr>
          <w:rFonts w:hAnsi="ＭＳ 明朝" w:hint="eastAsia"/>
          <w:spacing w:val="0"/>
        </w:rPr>
        <w:t>⒜</w:t>
      </w:r>
      <w:r w:rsidR="00694A90" w:rsidRPr="002C465E">
        <w:rPr>
          <w:rFonts w:hAnsi="ＭＳ 明朝" w:hint="eastAsia"/>
          <w:spacing w:val="0"/>
        </w:rPr>
        <w:t xml:space="preserve">　</w:t>
      </w:r>
      <w:r w:rsidR="000B762E" w:rsidRPr="002C465E">
        <w:rPr>
          <w:rFonts w:hAnsi="ＭＳ 明朝" w:hint="eastAsia"/>
          <w:spacing w:val="0"/>
        </w:rPr>
        <w:t>総体</w:t>
      </w:r>
      <w:r w:rsidR="00694A90" w:rsidRPr="002C465E">
        <w:rPr>
          <w:rFonts w:hAnsi="ＭＳ 明朝" w:hint="eastAsia"/>
          <w:spacing w:val="0"/>
        </w:rPr>
        <w:t>的貿易交渉目標</w:t>
      </w:r>
    </w:p>
    <w:p w:rsidR="00C662E9" w:rsidRPr="002C465E" w:rsidRDefault="00165479" w:rsidP="00C662E9">
      <w:pPr>
        <w:pStyle w:val="OasysWin"/>
        <w:ind w:leftChars="100" w:left="210" w:firstLineChars="100" w:firstLine="210"/>
        <w:rPr>
          <w:rFonts w:hAnsi="ＭＳ 明朝"/>
          <w:spacing w:val="0"/>
        </w:rPr>
      </w:pPr>
      <w:r w:rsidRPr="002C465E">
        <w:rPr>
          <w:rFonts w:hAnsi="ＭＳ 明朝" w:hint="eastAsia"/>
          <w:spacing w:val="0"/>
        </w:rPr>
        <w:t>第2103条の規定に基づく協定について</w:t>
      </w:r>
      <w:r w:rsidR="00C662E9" w:rsidRPr="002C465E">
        <w:rPr>
          <w:rFonts w:hAnsi="ＭＳ 明朝" w:hint="eastAsia"/>
          <w:spacing w:val="0"/>
        </w:rPr>
        <w:t>合衆国の総体的貿易交渉目標</w:t>
      </w:r>
      <w:r w:rsidRPr="002C465E">
        <w:rPr>
          <w:rFonts w:hAnsi="ＭＳ 明朝" w:hint="eastAsia"/>
          <w:spacing w:val="0"/>
        </w:rPr>
        <w:t>は、</w:t>
      </w:r>
      <w:r w:rsidR="002D46B3" w:rsidRPr="002C465E">
        <w:rPr>
          <w:rFonts w:hAnsi="ＭＳ 明朝" w:hint="eastAsia"/>
          <w:spacing w:val="0"/>
        </w:rPr>
        <w:t>次</w:t>
      </w:r>
      <w:r w:rsidRPr="002C465E">
        <w:rPr>
          <w:rFonts w:hAnsi="ＭＳ 明朝" w:hint="eastAsia"/>
          <w:spacing w:val="0"/>
        </w:rPr>
        <w:t>のとおりとする。</w:t>
      </w:r>
    </w:p>
    <w:p w:rsidR="00165479" w:rsidRPr="002C465E" w:rsidRDefault="00165479" w:rsidP="00D95C27">
      <w:pPr>
        <w:pStyle w:val="OasysWin"/>
        <w:ind w:leftChars="100" w:left="420" w:hangingChars="100" w:hanging="210"/>
        <w:rPr>
          <w:rFonts w:hAnsi="ＭＳ 明朝"/>
        </w:rPr>
      </w:pPr>
      <w:r w:rsidRPr="002C465E">
        <w:rPr>
          <w:rFonts w:hAnsi="ＭＳ 明朝" w:hint="eastAsia"/>
          <w:spacing w:val="0"/>
        </w:rPr>
        <w:t>⑴　より開放的、公正</w:t>
      </w:r>
      <w:r w:rsidR="00A27E54" w:rsidRPr="002C465E">
        <w:rPr>
          <w:rFonts w:hAnsi="ＭＳ 明朝" w:hint="eastAsia"/>
          <w:spacing w:val="0"/>
        </w:rPr>
        <w:t>及び相</w:t>
      </w:r>
      <w:r w:rsidR="00A27E54" w:rsidRPr="002C465E">
        <w:rPr>
          <w:rFonts w:hAnsi="ＭＳ 明朝" w:hint="eastAsia"/>
        </w:rPr>
        <w:t>互的な市場アクセスを得ること</w:t>
      </w:r>
    </w:p>
    <w:p w:rsidR="00A27E54" w:rsidRPr="002C465E" w:rsidRDefault="00A27E54" w:rsidP="00D95C27">
      <w:pPr>
        <w:pStyle w:val="OasysWin"/>
        <w:ind w:leftChars="100" w:left="424" w:hangingChars="100" w:hanging="214"/>
        <w:rPr>
          <w:rFonts w:hAnsi="ＭＳ 明朝"/>
        </w:rPr>
      </w:pPr>
      <w:r w:rsidRPr="002C465E">
        <w:rPr>
          <w:rFonts w:hAnsi="ＭＳ 明朝" w:hint="eastAsia"/>
        </w:rPr>
        <w:t>⑵　直接</w:t>
      </w:r>
      <w:r w:rsidR="00D95C27" w:rsidRPr="002C465E">
        <w:rPr>
          <w:rFonts w:hAnsi="ＭＳ 明朝" w:hint="eastAsia"/>
        </w:rPr>
        <w:t>貿易に関係し、合衆国の輸出の市場機会を減少させ、又はその他合衆国貿易の歪曲させる障壁及び歪曲の軽減又は撤廃を得ること</w:t>
      </w:r>
    </w:p>
    <w:p w:rsidR="007B50A9" w:rsidRPr="002C465E" w:rsidRDefault="007B50A9" w:rsidP="00D95C27">
      <w:pPr>
        <w:pStyle w:val="OasysWin"/>
        <w:ind w:leftChars="100" w:left="424" w:hangingChars="100" w:hanging="214"/>
        <w:rPr>
          <w:rFonts w:hAnsi="ＭＳ 明朝"/>
        </w:rPr>
      </w:pPr>
      <w:r w:rsidRPr="002C465E">
        <w:rPr>
          <w:rFonts w:hAnsi="ＭＳ 明朝" w:hint="eastAsia"/>
        </w:rPr>
        <w:t>⑶　紛争解決を含む国際貿易制度の規律及び手続の更なる強化</w:t>
      </w:r>
    </w:p>
    <w:p w:rsidR="007B50A9" w:rsidRPr="002C465E" w:rsidRDefault="007B50A9" w:rsidP="007B50A9">
      <w:pPr>
        <w:pStyle w:val="OasysWin"/>
        <w:ind w:leftChars="100" w:left="424" w:hangingChars="100" w:hanging="214"/>
        <w:rPr>
          <w:rFonts w:hAnsi="ＭＳ 明朝"/>
        </w:rPr>
      </w:pPr>
      <w:r w:rsidRPr="002C465E">
        <w:rPr>
          <w:rFonts w:hAnsi="ＭＳ 明朝" w:hint="eastAsia"/>
        </w:rPr>
        <w:t>⑷　更なる合衆国の経済成長、生活水準の向上及び完全雇用の促進並びに世界経済の発展</w:t>
      </w:r>
    </w:p>
    <w:p w:rsidR="006B2312" w:rsidRPr="002C465E" w:rsidRDefault="006B2312" w:rsidP="007B50A9">
      <w:pPr>
        <w:pStyle w:val="OasysWin"/>
        <w:ind w:leftChars="100" w:left="424" w:hangingChars="100" w:hanging="214"/>
        <w:rPr>
          <w:rFonts w:hAnsi="ＭＳ 明朝"/>
        </w:rPr>
      </w:pPr>
      <w:r w:rsidRPr="002C465E">
        <w:rPr>
          <w:rFonts w:hAnsi="ＭＳ 明朝" w:hint="eastAsia"/>
        </w:rPr>
        <w:lastRenderedPageBreak/>
        <w:t>⑸　貿易及び環境政策が多角的支持を得ることの確保</w:t>
      </w:r>
      <w:r w:rsidR="006B3709" w:rsidRPr="002C465E">
        <w:rPr>
          <w:rFonts w:hAnsi="ＭＳ 明朝" w:hint="eastAsia"/>
        </w:rPr>
        <w:t>。環境の保護及び保全に努めること並びに国際資源の使用の効率的使用を通じたこれらについての国際収入の向上</w:t>
      </w:r>
    </w:p>
    <w:p w:rsidR="007B50A9" w:rsidRPr="002C465E" w:rsidRDefault="006B2312" w:rsidP="007B50A9">
      <w:pPr>
        <w:pStyle w:val="OasysWin"/>
        <w:ind w:leftChars="100" w:left="424" w:hangingChars="100" w:hanging="214"/>
        <w:rPr>
          <w:rFonts w:hAnsi="ＭＳ 明朝"/>
        </w:rPr>
      </w:pPr>
      <w:r w:rsidRPr="002C465E">
        <w:rPr>
          <w:rFonts w:hAnsi="ＭＳ 明朝" w:hint="eastAsia"/>
        </w:rPr>
        <w:t>⑹</w:t>
      </w:r>
      <w:r w:rsidR="007B50A9" w:rsidRPr="002C465E">
        <w:rPr>
          <w:rFonts w:hAnsi="ＭＳ 明朝" w:hint="eastAsia"/>
        </w:rPr>
        <w:t xml:space="preserve">　</w:t>
      </w:r>
      <w:r w:rsidR="00DF195D" w:rsidRPr="002C465E">
        <w:rPr>
          <w:rFonts w:hAnsi="ＭＳ 明朝" w:hint="eastAsia"/>
        </w:rPr>
        <w:t>ＩＬＯの中心的労働原則（第2213条⑹に規定するものをいう。）に含まれる労働者の権利及び児童の権利の</w:t>
      </w:r>
      <w:r w:rsidRPr="002C465E">
        <w:rPr>
          <w:rFonts w:hAnsi="ＭＳ 明朝" w:hint="eastAsia"/>
        </w:rPr>
        <w:t>擁護並びに貿易及び労働者の権利の関係の理解の推進</w:t>
      </w:r>
    </w:p>
    <w:p w:rsidR="006B2312" w:rsidRPr="002C465E" w:rsidRDefault="006B2312" w:rsidP="007B50A9">
      <w:pPr>
        <w:pStyle w:val="OasysWin"/>
        <w:ind w:leftChars="100" w:left="424" w:hangingChars="100" w:hanging="214"/>
        <w:rPr>
          <w:rFonts w:hAnsi="ＭＳ 明朝"/>
        </w:rPr>
      </w:pPr>
      <w:r w:rsidRPr="002C465E">
        <w:rPr>
          <w:rFonts w:hAnsi="ＭＳ 明朝" w:hint="eastAsia"/>
        </w:rPr>
        <w:t xml:space="preserve">⑺　</w:t>
      </w:r>
      <w:r w:rsidR="00DC23C4" w:rsidRPr="002C465E">
        <w:rPr>
          <w:rFonts w:hAnsi="ＭＳ 明朝" w:hint="eastAsia"/>
        </w:rPr>
        <w:t>貿易協定</w:t>
      </w:r>
      <w:r w:rsidR="00BC2011" w:rsidRPr="002C465E">
        <w:rPr>
          <w:rFonts w:hAnsi="ＭＳ 明朝" w:hint="eastAsia"/>
        </w:rPr>
        <w:t>が</w:t>
      </w:r>
      <w:r w:rsidR="00DC23C4" w:rsidRPr="002C465E">
        <w:rPr>
          <w:rFonts w:hAnsi="ＭＳ 明朝" w:hint="eastAsia"/>
        </w:rPr>
        <w:t>、貿易の振興のため、加盟国の</w:t>
      </w:r>
      <w:r w:rsidR="00BC2011" w:rsidRPr="002C465E">
        <w:rPr>
          <w:rFonts w:hAnsi="ＭＳ 明朝" w:hint="eastAsia"/>
        </w:rPr>
        <w:t>国内環境保護及び労働者の権利</w:t>
      </w:r>
      <w:r w:rsidR="00EA2C95" w:rsidRPr="002C465E">
        <w:rPr>
          <w:rFonts w:hAnsi="ＭＳ 明朝" w:hint="eastAsia"/>
        </w:rPr>
        <w:t>の保護</w:t>
      </w:r>
      <w:r w:rsidR="00DC23C4" w:rsidRPr="002C465E">
        <w:rPr>
          <w:rFonts w:hAnsi="ＭＳ 明朝" w:hint="eastAsia"/>
        </w:rPr>
        <w:t>を弱め、又は、縮小しないことを確保する貿易協定の条項の獲得</w:t>
      </w:r>
    </w:p>
    <w:p w:rsidR="005E5CA9" w:rsidRPr="002C465E" w:rsidRDefault="00DC23C4" w:rsidP="007B50A9">
      <w:pPr>
        <w:pStyle w:val="OasysWin"/>
        <w:ind w:leftChars="100" w:left="424" w:hangingChars="100" w:hanging="214"/>
        <w:rPr>
          <w:rFonts w:hAnsi="ＭＳ 明朝"/>
        </w:rPr>
      </w:pPr>
      <w:r w:rsidRPr="002C465E">
        <w:rPr>
          <w:rFonts w:hAnsi="ＭＳ 明朝" w:hint="eastAsia"/>
        </w:rPr>
        <w:t xml:space="preserve">⑻　</w:t>
      </w:r>
      <w:r w:rsidR="00601B2C" w:rsidRPr="002C465E">
        <w:rPr>
          <w:rFonts w:hAnsi="ＭＳ 明朝" w:hint="eastAsia"/>
        </w:rPr>
        <w:t>貿易協定が小企業に等しい国際市場へのアクセス</w:t>
      </w:r>
      <w:r w:rsidR="005E5CA9" w:rsidRPr="002C465E">
        <w:rPr>
          <w:rFonts w:hAnsi="ＭＳ 明朝" w:hint="eastAsia"/>
        </w:rPr>
        <w:t>、政党名貿易利益及び小企業に不釣合いな影響を与える貿易障壁の除去又は軽減</w:t>
      </w:r>
      <w:r w:rsidR="00601B2C" w:rsidRPr="002C465E">
        <w:rPr>
          <w:rFonts w:hAnsi="ＭＳ 明朝" w:hint="eastAsia"/>
        </w:rPr>
        <w:t>を与え</w:t>
      </w:r>
      <w:r w:rsidR="005E5CA9" w:rsidRPr="002C465E">
        <w:rPr>
          <w:rFonts w:hAnsi="ＭＳ 明朝" w:hint="eastAsia"/>
        </w:rPr>
        <w:t>ることを確保すること</w:t>
      </w:r>
    </w:p>
    <w:p w:rsidR="007C797E" w:rsidRPr="002C465E" w:rsidRDefault="005E5CA9" w:rsidP="007B50A9">
      <w:pPr>
        <w:pStyle w:val="OasysWin"/>
        <w:ind w:leftChars="100" w:left="424" w:hangingChars="100" w:hanging="214"/>
        <w:rPr>
          <w:rFonts w:hAnsi="ＭＳ 明朝"/>
        </w:rPr>
      </w:pPr>
      <w:r w:rsidRPr="002C465E">
        <w:rPr>
          <w:rFonts w:hAnsi="ＭＳ 明朝" w:hint="eastAsia"/>
        </w:rPr>
        <w:t>⑼　最悪の形態の児童労働の禁止及び撤廃のための即時の行動に関する</w:t>
      </w:r>
      <w:r w:rsidR="007C797E" w:rsidRPr="002C465E">
        <w:rPr>
          <w:rFonts w:hAnsi="ＭＳ 明朝" w:hint="eastAsia"/>
        </w:rPr>
        <w:t>ＩＬＯ</w:t>
      </w:r>
      <w:r w:rsidRPr="002C465E">
        <w:rPr>
          <w:rFonts w:hAnsi="ＭＳ 明朝" w:hint="eastAsia"/>
        </w:rPr>
        <w:t>条約（第182号）</w:t>
      </w:r>
      <w:r w:rsidR="007C797E" w:rsidRPr="002C465E">
        <w:rPr>
          <w:rFonts w:hAnsi="ＭＳ 明朝" w:hint="eastAsia"/>
        </w:rPr>
        <w:t>の世界的批准及び全般的遵守の推進</w:t>
      </w:r>
    </w:p>
    <w:p w:rsidR="000E372F" w:rsidRPr="002C465E" w:rsidRDefault="000E372F" w:rsidP="007B50A9">
      <w:pPr>
        <w:pStyle w:val="OasysWin"/>
        <w:rPr>
          <w:rFonts w:hAnsi="ＭＳ 明朝"/>
        </w:rPr>
      </w:pPr>
      <w:r w:rsidRPr="002C465E">
        <w:rPr>
          <w:rFonts w:hAnsi="ＭＳ 明朝" w:hint="eastAsia"/>
          <w:spacing w:val="0"/>
        </w:rPr>
        <w:t>⒝</w:t>
      </w:r>
      <w:r w:rsidR="000B762E" w:rsidRPr="002C465E">
        <w:rPr>
          <w:rFonts w:hAnsi="ＭＳ 明朝" w:hint="eastAsia"/>
          <w:spacing w:val="0"/>
        </w:rPr>
        <w:t xml:space="preserve">　主要貿易交渉目標</w:t>
      </w:r>
    </w:p>
    <w:p w:rsidR="002D46B3" w:rsidRPr="002C465E" w:rsidRDefault="002D46B3" w:rsidP="002D46B3">
      <w:pPr>
        <w:pStyle w:val="OasysWin"/>
        <w:ind w:leftChars="100" w:left="420" w:hangingChars="100" w:hanging="210"/>
        <w:rPr>
          <w:rFonts w:hAnsi="ＭＳ 明朝"/>
          <w:spacing w:val="0"/>
        </w:rPr>
      </w:pPr>
      <w:r w:rsidRPr="002C465E">
        <w:rPr>
          <w:rFonts w:hAnsi="ＭＳ 明朝" w:hint="eastAsia"/>
          <w:spacing w:val="0"/>
        </w:rPr>
        <w:t>⑴　貿易障壁及び歪曲</w:t>
      </w:r>
    </w:p>
    <w:p w:rsidR="002D46B3" w:rsidRPr="002C465E" w:rsidRDefault="002D46B3" w:rsidP="002D46B3">
      <w:pPr>
        <w:pStyle w:val="OasysWin"/>
        <w:ind w:leftChars="200" w:left="420" w:firstLineChars="100" w:firstLine="210"/>
        <w:rPr>
          <w:rFonts w:hAnsi="ＭＳ 明朝"/>
        </w:rPr>
      </w:pPr>
      <w:r w:rsidRPr="002C465E">
        <w:rPr>
          <w:rFonts w:hAnsi="ＭＳ 明朝" w:hint="eastAsia"/>
          <w:spacing w:val="0"/>
        </w:rPr>
        <w:t>貿易障壁及びその他の歪曲に関する合衆国の主要貿易交渉目標は、次のとおりとする。</w:t>
      </w:r>
    </w:p>
    <w:p w:rsidR="002D46B3" w:rsidRDefault="00340E7D" w:rsidP="002D46B3">
      <w:pPr>
        <w:pStyle w:val="OasysWin"/>
        <w:ind w:leftChars="200" w:left="634" w:hangingChars="100" w:hanging="214"/>
        <w:rPr>
          <w:rFonts w:hAnsi="ＭＳ 明朝"/>
        </w:rPr>
      </w:pPr>
      <w:r>
        <w:rPr>
          <w:rFonts w:hAnsi="ＭＳ 明朝" w:hint="eastAsia"/>
        </w:rPr>
        <w:t>(</w:t>
      </w:r>
      <w:r w:rsidR="002D46B3" w:rsidRPr="002C465E">
        <w:rPr>
          <w:rFonts w:hAnsi="ＭＳ 明朝" w:hint="eastAsia"/>
        </w:rPr>
        <w:t>A</w:t>
      </w:r>
      <w:r w:rsidR="00AD36B7">
        <w:rPr>
          <w:rFonts w:hAnsi="ＭＳ 明朝" w:hint="eastAsia"/>
        </w:rPr>
        <w:t>)</w:t>
      </w:r>
      <w:r w:rsidR="002D46B3" w:rsidRPr="002C465E">
        <w:rPr>
          <w:rFonts w:hAnsi="ＭＳ 明朝" w:hint="eastAsia"/>
        </w:rPr>
        <w:t xml:space="preserve">　</w:t>
      </w:r>
      <w:r>
        <w:rPr>
          <w:rFonts w:hAnsi="ＭＳ 明朝" w:hint="eastAsia"/>
        </w:rPr>
        <w:t>関税及び非関税障壁並びに合衆国の輸出機会を減少させ、若しくはその他の合衆国貿易を歪曲する貿易に直接関係する外国政府の政策及び慣行の軽減又は撤廃による</w:t>
      </w:r>
      <w:r w:rsidR="005B40B4">
        <w:rPr>
          <w:rFonts w:hAnsi="ＭＳ 明朝" w:hint="eastAsia"/>
        </w:rPr>
        <w:t>合衆国輸出にとっての競争的市場機会の拡大並びに公平でより開かれた条件の獲得</w:t>
      </w:r>
      <w:r w:rsidR="00ED2785">
        <w:rPr>
          <w:rFonts w:hAnsi="ＭＳ 明朝" w:hint="eastAsia"/>
        </w:rPr>
        <w:t>すること</w:t>
      </w:r>
    </w:p>
    <w:p w:rsidR="00BE58B6" w:rsidRPr="002C465E" w:rsidRDefault="00340E7D" w:rsidP="00BE58B6">
      <w:pPr>
        <w:pStyle w:val="OasysWin"/>
        <w:ind w:leftChars="200" w:left="634" w:hangingChars="100" w:hanging="214"/>
        <w:rPr>
          <w:rFonts w:hAnsi="ＭＳ 明朝"/>
        </w:rPr>
      </w:pPr>
      <w:r>
        <w:rPr>
          <w:rFonts w:hAnsi="ＭＳ 明朝" w:hint="eastAsia"/>
        </w:rPr>
        <w:t>(</w:t>
      </w:r>
      <w:r w:rsidR="00BE58B6">
        <w:rPr>
          <w:rFonts w:hAnsi="ＭＳ 明朝" w:hint="eastAsia"/>
        </w:rPr>
        <w:t>B</w:t>
      </w:r>
      <w:r w:rsidR="00AD36B7">
        <w:rPr>
          <w:rFonts w:hAnsi="ＭＳ 明朝" w:hint="eastAsia"/>
        </w:rPr>
        <w:t>)</w:t>
      </w:r>
      <w:r w:rsidR="00BE58B6" w:rsidRPr="002C465E">
        <w:rPr>
          <w:rFonts w:hAnsi="ＭＳ 明朝" w:hint="eastAsia"/>
        </w:rPr>
        <w:t xml:space="preserve">　</w:t>
      </w:r>
      <w:r w:rsidR="00ED2785" w:rsidRPr="002C465E">
        <w:rPr>
          <w:rFonts w:hAnsi="ＭＳ 明朝" w:hint="eastAsia"/>
        </w:rPr>
        <w:t>ウルグアイラウンド協定法第</w:t>
      </w:r>
      <w:r w:rsidR="00ED2785">
        <w:rPr>
          <w:rFonts w:hAnsi="ＭＳ 明朝" w:hint="eastAsia"/>
        </w:rPr>
        <w:t xml:space="preserve">　第111</w:t>
      </w:r>
      <w:r w:rsidR="00ED2785" w:rsidRPr="002C465E">
        <w:rPr>
          <w:rFonts w:hAnsi="ＭＳ 明朝" w:hint="eastAsia"/>
        </w:rPr>
        <w:t>条</w:t>
      </w:r>
      <w:r w:rsidR="00ED2785" w:rsidRPr="002C465E">
        <w:rPr>
          <w:rFonts w:hAnsi="ＭＳ 明朝" w:hint="eastAsia"/>
          <w:spacing w:val="0"/>
        </w:rPr>
        <w:t>⒝</w:t>
      </w:r>
      <w:r w:rsidR="00ED2785">
        <w:rPr>
          <w:rFonts w:hAnsi="ＭＳ 明朝" w:hint="eastAsia"/>
          <w:spacing w:val="1"/>
        </w:rPr>
        <w:t>（19 U.S.C. 3521</w:t>
      </w:r>
      <w:r w:rsidR="00ED2785" w:rsidRPr="002C465E">
        <w:rPr>
          <w:rFonts w:hAnsi="ＭＳ 明朝" w:hint="eastAsia"/>
          <w:spacing w:val="0"/>
        </w:rPr>
        <w:t>⒝</w:t>
      </w:r>
      <w:r w:rsidR="00ED2785">
        <w:rPr>
          <w:rFonts w:hAnsi="ＭＳ 明朝"/>
          <w:spacing w:val="1"/>
        </w:rPr>
        <w:t>）</w:t>
      </w:r>
      <w:r w:rsidR="00ED2785">
        <w:rPr>
          <w:rFonts w:hAnsi="ＭＳ 明朝" w:hint="eastAsia"/>
        </w:rPr>
        <w:t>に含まれる関税の分野に特に考慮をはらいつつ、</w:t>
      </w:r>
      <w:r w:rsidR="00620EC5">
        <w:rPr>
          <w:rFonts w:hAnsi="ＭＳ 明朝" w:hint="eastAsia"/>
        </w:rPr>
        <w:t>互恵的関税及び非関税障壁軽減協定の獲得</w:t>
      </w:r>
      <w:r w:rsidR="00ED2785">
        <w:rPr>
          <w:rFonts w:hAnsi="ＭＳ 明朝" w:hint="eastAsia"/>
        </w:rPr>
        <w:t>すること</w:t>
      </w:r>
    </w:p>
    <w:p w:rsidR="00BE58B6" w:rsidRDefault="00BE58B6" w:rsidP="00BE58B6">
      <w:pPr>
        <w:pStyle w:val="OasysWin"/>
        <w:ind w:leftChars="100" w:left="420" w:hangingChars="100" w:hanging="210"/>
        <w:rPr>
          <w:rFonts w:hAnsi="ＭＳ 明朝"/>
          <w:spacing w:val="0"/>
        </w:rPr>
      </w:pPr>
      <w:r>
        <w:rPr>
          <w:rFonts w:hAnsi="ＭＳ 明朝" w:hint="eastAsia"/>
          <w:spacing w:val="0"/>
        </w:rPr>
        <w:t>⑵</w:t>
      </w:r>
      <w:r w:rsidRPr="002C465E">
        <w:rPr>
          <w:rFonts w:hAnsi="ＭＳ 明朝" w:hint="eastAsia"/>
          <w:spacing w:val="0"/>
        </w:rPr>
        <w:t xml:space="preserve">　</w:t>
      </w:r>
      <w:r w:rsidR="00D627B6">
        <w:rPr>
          <w:rFonts w:hAnsi="ＭＳ 明朝" w:hint="eastAsia"/>
          <w:spacing w:val="0"/>
        </w:rPr>
        <w:t>サービス貿易</w:t>
      </w:r>
    </w:p>
    <w:p w:rsidR="00ED2785" w:rsidRPr="002C465E" w:rsidRDefault="005D31CC" w:rsidP="00ED2785">
      <w:pPr>
        <w:pStyle w:val="OasysWin"/>
        <w:ind w:leftChars="200" w:left="420" w:firstLineChars="100" w:firstLine="210"/>
        <w:rPr>
          <w:rFonts w:hAnsi="ＭＳ 明朝"/>
          <w:spacing w:val="0"/>
        </w:rPr>
      </w:pPr>
      <w:r>
        <w:rPr>
          <w:rFonts w:hAnsi="ＭＳ 明朝" w:hint="eastAsia"/>
          <w:spacing w:val="0"/>
        </w:rPr>
        <w:t>サービス貿易</w:t>
      </w:r>
      <w:r w:rsidRPr="002C465E">
        <w:rPr>
          <w:rFonts w:hAnsi="ＭＳ 明朝" w:hint="eastAsia"/>
          <w:spacing w:val="0"/>
        </w:rPr>
        <w:t>に関する合衆国の主要貿易交渉目標は</w:t>
      </w:r>
      <w:r>
        <w:rPr>
          <w:rFonts w:hAnsi="ＭＳ 明朝" w:hint="eastAsia"/>
          <w:spacing w:val="0"/>
        </w:rPr>
        <w:t>、</w:t>
      </w:r>
      <w:r w:rsidR="005B50DC">
        <w:rPr>
          <w:rFonts w:hAnsi="ＭＳ 明朝" w:hint="eastAsia"/>
          <w:spacing w:val="0"/>
        </w:rPr>
        <w:t>内国民待遇及び市場アクセスを否定する法制上及びその他の障壁又はサービス供給者の設立及び活動に関する不合理な制限を含む、</w:t>
      </w:r>
      <w:r>
        <w:rPr>
          <w:rFonts w:hAnsi="ＭＳ 明朝" w:hint="eastAsia"/>
          <w:spacing w:val="0"/>
        </w:rPr>
        <w:t>サービスの国際貿易における障壁の撤廃又は軽減である。</w:t>
      </w:r>
    </w:p>
    <w:p w:rsidR="005B50DC" w:rsidRDefault="005B50DC" w:rsidP="005B50DC">
      <w:pPr>
        <w:pStyle w:val="OasysWin"/>
        <w:ind w:leftChars="100" w:left="420" w:hangingChars="100" w:hanging="210"/>
        <w:rPr>
          <w:rFonts w:hAnsi="ＭＳ 明朝"/>
          <w:spacing w:val="0"/>
        </w:rPr>
      </w:pPr>
      <w:r>
        <w:rPr>
          <w:rFonts w:hAnsi="ＭＳ 明朝" w:hint="eastAsia"/>
          <w:spacing w:val="0"/>
        </w:rPr>
        <w:t>⑶</w:t>
      </w:r>
      <w:r w:rsidRPr="002C465E">
        <w:rPr>
          <w:rFonts w:hAnsi="ＭＳ 明朝" w:hint="eastAsia"/>
          <w:spacing w:val="0"/>
        </w:rPr>
        <w:t xml:space="preserve">　</w:t>
      </w:r>
      <w:r w:rsidR="000422D5">
        <w:rPr>
          <w:rFonts w:hAnsi="ＭＳ 明朝" w:hint="eastAsia"/>
          <w:spacing w:val="0"/>
        </w:rPr>
        <w:t>外国での</w:t>
      </w:r>
      <w:r>
        <w:rPr>
          <w:rFonts w:hAnsi="ＭＳ 明朝" w:hint="eastAsia"/>
          <w:spacing w:val="0"/>
        </w:rPr>
        <w:t>投資</w:t>
      </w:r>
    </w:p>
    <w:p w:rsidR="005B50DC" w:rsidRPr="002C465E" w:rsidRDefault="0010346C" w:rsidP="005B50DC">
      <w:pPr>
        <w:pStyle w:val="OasysWin"/>
        <w:ind w:leftChars="200" w:left="420" w:firstLineChars="100" w:firstLine="210"/>
        <w:rPr>
          <w:rFonts w:hAnsi="ＭＳ 明朝"/>
          <w:spacing w:val="0"/>
        </w:rPr>
      </w:pPr>
      <w:r>
        <w:rPr>
          <w:rFonts w:hAnsi="ＭＳ 明朝" w:hint="eastAsia"/>
          <w:spacing w:val="0"/>
        </w:rPr>
        <w:t>投資について高い水準で</w:t>
      </w:r>
      <w:r w:rsidR="00FE5CF6">
        <w:rPr>
          <w:rFonts w:hAnsi="ＭＳ 明朝" w:hint="eastAsia"/>
          <w:spacing w:val="0"/>
        </w:rPr>
        <w:t>広範囲に規定している合衆国法が</w:t>
      </w:r>
      <w:r>
        <w:rPr>
          <w:rFonts w:hAnsi="ＭＳ 明朝" w:hint="eastAsia"/>
          <w:spacing w:val="0"/>
        </w:rPr>
        <w:t>、国際法が求める水準に合致又は上回ると認めるので、</w:t>
      </w:r>
      <w:r w:rsidR="000422D5">
        <w:rPr>
          <w:rFonts w:hAnsi="ＭＳ 明朝" w:hint="eastAsia"/>
          <w:spacing w:val="0"/>
        </w:rPr>
        <w:t>外国での投資</w:t>
      </w:r>
      <w:r w:rsidR="000422D5" w:rsidRPr="002C465E">
        <w:rPr>
          <w:rFonts w:hAnsi="ＭＳ 明朝" w:hint="eastAsia"/>
          <w:spacing w:val="0"/>
        </w:rPr>
        <w:t>に関する合衆国の主要貿易交渉目標は</w:t>
      </w:r>
      <w:r w:rsidR="000422D5">
        <w:rPr>
          <w:rFonts w:hAnsi="ＭＳ 明朝" w:hint="eastAsia"/>
          <w:spacing w:val="0"/>
        </w:rPr>
        <w:t>、</w:t>
      </w:r>
      <w:r w:rsidR="00AD36B7">
        <w:rPr>
          <w:rFonts w:hAnsi="ＭＳ 明朝" w:hint="eastAsia"/>
          <w:spacing w:val="0"/>
        </w:rPr>
        <w:t>次のことにより、</w:t>
      </w:r>
      <w:r w:rsidR="00AA0066">
        <w:rPr>
          <w:rFonts w:hAnsi="ＭＳ 明朝" w:hint="eastAsia"/>
          <w:spacing w:val="0"/>
        </w:rPr>
        <w:t>合衆国における外国投資家が合衆国における合衆国投資家以上の投資保護の実質的権利を許されることがないことを確保しながら</w:t>
      </w:r>
      <w:r w:rsidR="000422D5">
        <w:rPr>
          <w:rFonts w:hAnsi="ＭＳ 明朝" w:hint="eastAsia"/>
          <w:spacing w:val="0"/>
        </w:rPr>
        <w:t>外国での投資に対する人為的</w:t>
      </w:r>
      <w:r w:rsidR="00D829B7">
        <w:rPr>
          <w:rFonts w:hAnsi="ＭＳ 明朝" w:hint="eastAsia"/>
          <w:spacing w:val="0"/>
        </w:rPr>
        <w:t>又は貿易歪曲的障壁の撤廃又は軽減</w:t>
      </w:r>
      <w:r w:rsidR="00AA0066">
        <w:rPr>
          <w:rFonts w:hAnsi="ＭＳ 明朝" w:hint="eastAsia"/>
          <w:spacing w:val="0"/>
        </w:rPr>
        <w:t>すること</w:t>
      </w:r>
      <w:r w:rsidR="00AD36B7">
        <w:rPr>
          <w:rFonts w:hAnsi="ＭＳ 明朝" w:hint="eastAsia"/>
          <w:spacing w:val="0"/>
        </w:rPr>
        <w:t>及び</w:t>
      </w:r>
      <w:r w:rsidR="004D1344">
        <w:rPr>
          <w:rFonts w:hAnsi="ＭＳ 明朝" w:hint="eastAsia"/>
          <w:spacing w:val="0"/>
        </w:rPr>
        <w:t>投資家にとって合衆国の法的</w:t>
      </w:r>
      <w:r w:rsidR="006752AD">
        <w:rPr>
          <w:rFonts w:hAnsi="ＭＳ 明朝" w:hint="eastAsia"/>
          <w:spacing w:val="0"/>
        </w:rPr>
        <w:t>原則</w:t>
      </w:r>
      <w:r w:rsidR="004D1344">
        <w:rPr>
          <w:rFonts w:hAnsi="ＭＳ 明朝" w:hint="eastAsia"/>
          <w:spacing w:val="0"/>
        </w:rPr>
        <w:t>及び</w:t>
      </w:r>
      <w:r w:rsidR="006752AD">
        <w:rPr>
          <w:rFonts w:hAnsi="ＭＳ 明朝" w:hint="eastAsia"/>
          <w:spacing w:val="0"/>
        </w:rPr>
        <w:t>慣例のもとで可能なものと同等の重要な権利を確保</w:t>
      </w:r>
      <w:r w:rsidR="00AD36B7">
        <w:rPr>
          <w:rFonts w:hAnsi="ＭＳ 明朝" w:hint="eastAsia"/>
          <w:spacing w:val="0"/>
        </w:rPr>
        <w:t>することである。</w:t>
      </w:r>
    </w:p>
    <w:p w:rsidR="00AD36B7" w:rsidRDefault="00AD36B7" w:rsidP="00AD36B7">
      <w:pPr>
        <w:pStyle w:val="OasysWin"/>
        <w:ind w:leftChars="200" w:left="634" w:hangingChars="100" w:hanging="214"/>
        <w:rPr>
          <w:rFonts w:hAnsi="ＭＳ 明朝"/>
        </w:rPr>
      </w:pPr>
      <w:r>
        <w:rPr>
          <w:rFonts w:hAnsi="ＭＳ 明朝" w:hint="eastAsia"/>
        </w:rPr>
        <w:t>(</w:t>
      </w:r>
      <w:r w:rsidRPr="002C465E">
        <w:rPr>
          <w:rFonts w:hAnsi="ＭＳ 明朝" w:hint="eastAsia"/>
        </w:rPr>
        <w:t>A</w:t>
      </w:r>
      <w:r>
        <w:rPr>
          <w:rFonts w:hAnsi="ＭＳ 明朝" w:hint="eastAsia"/>
        </w:rPr>
        <w:t>)</w:t>
      </w:r>
      <w:r w:rsidRPr="002C465E">
        <w:rPr>
          <w:rFonts w:hAnsi="ＭＳ 明朝" w:hint="eastAsia"/>
        </w:rPr>
        <w:t xml:space="preserve">　</w:t>
      </w:r>
      <w:r>
        <w:rPr>
          <w:rFonts w:hAnsi="ＭＳ 明朝" w:hint="eastAsia"/>
        </w:rPr>
        <w:t>内国民待遇の例外</w:t>
      </w:r>
      <w:r>
        <w:rPr>
          <w:rFonts w:hAnsi="ＭＳ 明朝" w:hint="eastAsia"/>
          <w:spacing w:val="0"/>
        </w:rPr>
        <w:t>の撤廃又は軽減</w:t>
      </w:r>
    </w:p>
    <w:p w:rsidR="00AD36B7" w:rsidRDefault="00AD36B7" w:rsidP="00AD36B7">
      <w:pPr>
        <w:pStyle w:val="OasysWin"/>
        <w:ind w:leftChars="200" w:left="634" w:hangingChars="100" w:hanging="214"/>
        <w:rPr>
          <w:rFonts w:hAnsi="ＭＳ 明朝"/>
        </w:rPr>
      </w:pPr>
      <w:r>
        <w:rPr>
          <w:rFonts w:hAnsi="ＭＳ 明朝" w:hint="eastAsia"/>
        </w:rPr>
        <w:t>(B)</w:t>
      </w:r>
      <w:r w:rsidRPr="002C465E">
        <w:rPr>
          <w:rFonts w:hAnsi="ＭＳ 明朝" w:hint="eastAsia"/>
        </w:rPr>
        <w:t xml:space="preserve">　</w:t>
      </w:r>
      <w:r>
        <w:rPr>
          <w:rFonts w:hAnsi="ＭＳ 明朝" w:hint="eastAsia"/>
        </w:rPr>
        <w:t>投資に関連する送金の自由化</w:t>
      </w:r>
    </w:p>
    <w:p w:rsidR="00AD36B7" w:rsidRDefault="00AD36B7" w:rsidP="00AD36B7">
      <w:pPr>
        <w:pStyle w:val="OasysWin"/>
        <w:ind w:leftChars="200" w:left="634" w:hangingChars="100" w:hanging="214"/>
        <w:rPr>
          <w:rFonts w:hAnsi="ＭＳ 明朝"/>
          <w:spacing w:val="0"/>
        </w:rPr>
      </w:pPr>
      <w:r>
        <w:rPr>
          <w:rFonts w:hAnsi="ＭＳ 明朝" w:hint="eastAsia"/>
        </w:rPr>
        <w:t>(C)　検査要求、強制的技術移転及びその他の資本投下及び運営の障壁の</w:t>
      </w:r>
      <w:r>
        <w:rPr>
          <w:rFonts w:hAnsi="ＭＳ 明朝" w:hint="eastAsia"/>
          <w:spacing w:val="0"/>
        </w:rPr>
        <w:t>撤廃又は軽減</w:t>
      </w:r>
    </w:p>
    <w:p w:rsidR="00AD36B7" w:rsidRDefault="00AD36B7" w:rsidP="00AD36B7">
      <w:pPr>
        <w:pStyle w:val="OasysWin"/>
        <w:ind w:leftChars="200" w:left="630" w:hangingChars="100" w:hanging="210"/>
        <w:rPr>
          <w:rFonts w:hAnsi="ＭＳ 明朝"/>
          <w:spacing w:val="0"/>
        </w:rPr>
      </w:pPr>
      <w:r>
        <w:rPr>
          <w:rFonts w:hAnsi="ＭＳ 明朝" w:hint="eastAsia"/>
          <w:spacing w:val="0"/>
        </w:rPr>
        <w:t xml:space="preserve">(D)　</w:t>
      </w:r>
      <w:r w:rsidR="00880910">
        <w:rPr>
          <w:rFonts w:hAnsi="ＭＳ 明朝" w:hint="eastAsia"/>
          <w:spacing w:val="0"/>
        </w:rPr>
        <w:t>合衆国の法的原則及び慣例に合致した収用及び収用補償の原則の確立の探求</w:t>
      </w:r>
    </w:p>
    <w:p w:rsidR="00880910" w:rsidRDefault="00880910" w:rsidP="00880910">
      <w:pPr>
        <w:pStyle w:val="OasysWin"/>
        <w:ind w:leftChars="200" w:left="630" w:hangingChars="100" w:hanging="210"/>
        <w:rPr>
          <w:rFonts w:hAnsi="ＭＳ 明朝"/>
          <w:spacing w:val="0"/>
        </w:rPr>
      </w:pPr>
      <w:r>
        <w:rPr>
          <w:rFonts w:hAnsi="ＭＳ 明朝" w:hint="eastAsia"/>
          <w:spacing w:val="0"/>
        </w:rPr>
        <w:t>(E)　適性手続の原則を含む合衆国の法的原則及び慣例に合致した公正で公平な取扱い原則の確立の探求</w:t>
      </w:r>
    </w:p>
    <w:p w:rsidR="00880910" w:rsidRDefault="00880910" w:rsidP="00880910">
      <w:pPr>
        <w:pStyle w:val="OasysWin"/>
        <w:ind w:leftChars="200" w:left="630" w:hangingChars="100" w:hanging="210"/>
        <w:rPr>
          <w:rFonts w:hAnsi="ＭＳ 明朝"/>
          <w:spacing w:val="0"/>
        </w:rPr>
      </w:pPr>
      <w:r>
        <w:rPr>
          <w:rFonts w:hAnsi="ＭＳ 明朝"/>
          <w:spacing w:val="0"/>
        </w:rPr>
        <w:t>(F)</w:t>
      </w:r>
      <w:r>
        <w:rPr>
          <w:rFonts w:hAnsi="ＭＳ 明朝" w:hint="eastAsia"/>
          <w:spacing w:val="0"/>
        </w:rPr>
        <w:t xml:space="preserve">　</w:t>
      </w:r>
      <w:r w:rsidR="00B474F3">
        <w:rPr>
          <w:rFonts w:hAnsi="ＭＳ 明朝" w:hint="eastAsia"/>
          <w:spacing w:val="0"/>
        </w:rPr>
        <w:t>投資紛争解決の意味のある手続の規定</w:t>
      </w:r>
    </w:p>
    <w:p w:rsidR="00B474F3" w:rsidRDefault="00B474F3" w:rsidP="00B474F3">
      <w:pPr>
        <w:pStyle w:val="OasysWin"/>
        <w:ind w:leftChars="200" w:left="630" w:hangingChars="100" w:hanging="210"/>
        <w:rPr>
          <w:rFonts w:hAnsi="ＭＳ 明朝"/>
          <w:spacing w:val="0"/>
        </w:rPr>
      </w:pPr>
      <w:r>
        <w:rPr>
          <w:rFonts w:hAnsi="ＭＳ 明朝" w:hint="eastAsia"/>
          <w:spacing w:val="0"/>
        </w:rPr>
        <w:t>(G)　次のことを通じて、投資家と政府との投資紛争で用いる</w:t>
      </w:r>
      <w:r w:rsidR="00CC5306">
        <w:rPr>
          <w:rFonts w:hAnsi="ＭＳ 明朝" w:hint="eastAsia"/>
          <w:spacing w:val="0"/>
        </w:rPr>
        <w:t>改善された</w:t>
      </w:r>
      <w:r w:rsidR="00DA4DD1">
        <w:rPr>
          <w:rFonts w:hAnsi="ＭＳ 明朝" w:hint="eastAsia"/>
          <w:spacing w:val="0"/>
        </w:rPr>
        <w:t>制度</w:t>
      </w:r>
      <w:r w:rsidR="00CC5306">
        <w:rPr>
          <w:rFonts w:hAnsi="ＭＳ 明朝" w:hint="eastAsia"/>
          <w:spacing w:val="0"/>
        </w:rPr>
        <w:t>の探求</w:t>
      </w:r>
    </w:p>
    <w:p w:rsidR="00CC5306" w:rsidRDefault="00CC5306" w:rsidP="00CC5306">
      <w:pPr>
        <w:pStyle w:val="OasysWin"/>
        <w:ind w:leftChars="300" w:left="840" w:hangingChars="100" w:hanging="210"/>
        <w:rPr>
          <w:rFonts w:hAnsi="ＭＳ 明朝"/>
          <w:spacing w:val="0"/>
        </w:rPr>
      </w:pPr>
      <w:r>
        <w:rPr>
          <w:rFonts w:hAnsi="ＭＳ 明朝" w:hint="eastAsia"/>
          <w:spacing w:val="0"/>
        </w:rPr>
        <w:t xml:space="preserve">⒤　</w:t>
      </w:r>
      <w:r w:rsidR="005F3442">
        <w:rPr>
          <w:rFonts w:hAnsi="ＭＳ 明朝" w:hint="eastAsia"/>
          <w:spacing w:val="0"/>
        </w:rPr>
        <w:t>取るに足らない</w:t>
      </w:r>
      <w:r w:rsidR="00AC79E4">
        <w:rPr>
          <w:rFonts w:hAnsi="ＭＳ 明朝" w:hint="eastAsia"/>
          <w:spacing w:val="0"/>
        </w:rPr>
        <w:t>請求</w:t>
      </w:r>
      <w:r w:rsidR="005F3442">
        <w:rPr>
          <w:rFonts w:hAnsi="ＭＳ 明朝" w:hint="eastAsia"/>
          <w:spacing w:val="0"/>
        </w:rPr>
        <w:t>を減少させ、及び取るに足らない</w:t>
      </w:r>
      <w:r w:rsidR="00AC79E4">
        <w:rPr>
          <w:rFonts w:hAnsi="ＭＳ 明朝" w:hint="eastAsia"/>
          <w:spacing w:val="0"/>
        </w:rPr>
        <w:t>請求</w:t>
      </w:r>
      <w:r w:rsidR="005F3442">
        <w:rPr>
          <w:rFonts w:hAnsi="ＭＳ 明朝" w:hint="eastAsia"/>
          <w:spacing w:val="0"/>
        </w:rPr>
        <w:t>の提出を妨げる</w:t>
      </w:r>
      <w:r w:rsidR="00DA4DD1">
        <w:rPr>
          <w:rFonts w:hAnsi="ＭＳ 明朝" w:hint="eastAsia"/>
          <w:spacing w:val="0"/>
        </w:rPr>
        <w:t>制度</w:t>
      </w:r>
    </w:p>
    <w:p w:rsidR="00CC5306" w:rsidRDefault="00CC5306" w:rsidP="00CC5306">
      <w:pPr>
        <w:pStyle w:val="OasysWin"/>
        <w:ind w:leftChars="300" w:left="840" w:hangingChars="100" w:hanging="210"/>
        <w:rPr>
          <w:rFonts w:hAnsi="ＭＳ 明朝"/>
          <w:spacing w:val="0"/>
        </w:rPr>
      </w:pPr>
      <w:r>
        <w:rPr>
          <w:rFonts w:hAnsi="ＭＳ 明朝" w:hint="eastAsia"/>
          <w:spacing w:val="0"/>
        </w:rPr>
        <w:t xml:space="preserve">(ⅱ)　</w:t>
      </w:r>
      <w:r w:rsidR="00AC79E4">
        <w:rPr>
          <w:rFonts w:hAnsi="ＭＳ 明朝" w:hint="eastAsia"/>
          <w:spacing w:val="0"/>
        </w:rPr>
        <w:t>効果のある仲裁人の選任及び速やかな請求の処理を確保する手続</w:t>
      </w:r>
    </w:p>
    <w:p w:rsidR="00AC79E4" w:rsidRDefault="00AC79E4" w:rsidP="00CC5306">
      <w:pPr>
        <w:pStyle w:val="OasysWin"/>
        <w:ind w:leftChars="300" w:left="840" w:hangingChars="100" w:hanging="210"/>
        <w:rPr>
          <w:rFonts w:hAnsi="ＭＳ 明朝"/>
          <w:spacing w:val="0"/>
        </w:rPr>
      </w:pPr>
      <w:r>
        <w:rPr>
          <w:rFonts w:hAnsi="ＭＳ 明朝" w:hint="eastAsia"/>
          <w:spacing w:val="0"/>
        </w:rPr>
        <w:t>(ⅲ)　政府の態度</w:t>
      </w:r>
      <w:r w:rsidR="00DA4DD1">
        <w:rPr>
          <w:rFonts w:hAnsi="ＭＳ 明朝" w:hint="eastAsia"/>
          <w:spacing w:val="0"/>
        </w:rPr>
        <w:t>の形成への公衆の機会を増加させる手続</w:t>
      </w:r>
    </w:p>
    <w:p w:rsidR="00DA4DD1" w:rsidRDefault="00DA4DD1" w:rsidP="00CC5306">
      <w:pPr>
        <w:pStyle w:val="OasysWin"/>
        <w:ind w:leftChars="300" w:left="840" w:hangingChars="100" w:hanging="210"/>
        <w:rPr>
          <w:rFonts w:hAnsi="ＭＳ 明朝"/>
          <w:spacing w:val="0"/>
        </w:rPr>
      </w:pPr>
      <w:r>
        <w:rPr>
          <w:rFonts w:hAnsi="ＭＳ 明朝" w:hint="eastAsia"/>
          <w:spacing w:val="0"/>
        </w:rPr>
        <w:lastRenderedPageBreak/>
        <w:t>(ⅳ)　通商協定の投資条項の解釈の統一を与える上級委員会又は類似の制度</w:t>
      </w:r>
    </w:p>
    <w:p w:rsidR="00CC5306" w:rsidRDefault="00DA4DD1" w:rsidP="00CC5306">
      <w:pPr>
        <w:pStyle w:val="OasysWin"/>
        <w:ind w:leftChars="200" w:left="634" w:hangingChars="100" w:hanging="214"/>
        <w:rPr>
          <w:rFonts w:hAnsi="ＭＳ 明朝"/>
        </w:rPr>
      </w:pPr>
      <w:r>
        <w:rPr>
          <w:rFonts w:hAnsi="ＭＳ 明朝" w:hint="eastAsia"/>
        </w:rPr>
        <w:t xml:space="preserve">(H)　</w:t>
      </w:r>
      <w:r w:rsidR="00AB63B3">
        <w:rPr>
          <w:rFonts w:hAnsi="ＭＳ 明朝" w:hint="eastAsia"/>
        </w:rPr>
        <w:t>秘密である情報の保護の必要に</w:t>
      </w:r>
      <w:r w:rsidR="0052677E">
        <w:rPr>
          <w:rFonts w:hAnsi="ＭＳ 明朝" w:hint="eastAsia"/>
        </w:rPr>
        <w:t>合致する範囲で次により</w:t>
      </w:r>
      <w:r w:rsidR="00AB63B3">
        <w:rPr>
          <w:rFonts w:hAnsi="ＭＳ 明朝" w:hint="eastAsia"/>
        </w:rPr>
        <w:t>紛争解決制度における透明性の十分な措置の確保</w:t>
      </w:r>
      <w:r w:rsidR="0052677E">
        <w:rPr>
          <w:rFonts w:hAnsi="ＭＳ 明朝" w:hint="eastAsia"/>
        </w:rPr>
        <w:t>すること</w:t>
      </w:r>
    </w:p>
    <w:p w:rsidR="0052677E" w:rsidRDefault="0052677E" w:rsidP="0052677E">
      <w:pPr>
        <w:pStyle w:val="OasysWin"/>
        <w:ind w:leftChars="300" w:left="840" w:hangingChars="100" w:hanging="210"/>
        <w:rPr>
          <w:rFonts w:hAnsi="ＭＳ 明朝"/>
          <w:spacing w:val="0"/>
        </w:rPr>
      </w:pPr>
      <w:r>
        <w:rPr>
          <w:rFonts w:hAnsi="ＭＳ 明朝" w:hint="eastAsia"/>
          <w:spacing w:val="0"/>
        </w:rPr>
        <w:t>⒤　すべての紛争解決要請を速やかに公表することを確保する</w:t>
      </w:r>
    </w:p>
    <w:p w:rsidR="0052677E" w:rsidRDefault="0052677E" w:rsidP="0052677E">
      <w:pPr>
        <w:pStyle w:val="OasysWin"/>
        <w:ind w:leftChars="300" w:left="840" w:hangingChars="100" w:hanging="210"/>
        <w:rPr>
          <w:rFonts w:hAnsi="ＭＳ 明朝"/>
          <w:spacing w:val="0"/>
        </w:rPr>
      </w:pPr>
      <w:r>
        <w:rPr>
          <w:rFonts w:hAnsi="ＭＳ 明朝" w:hint="eastAsia"/>
          <w:spacing w:val="0"/>
        </w:rPr>
        <w:t>(ⅱ)　次のことの確保</w:t>
      </w:r>
    </w:p>
    <w:p w:rsidR="0052677E" w:rsidRDefault="0052677E" w:rsidP="0052677E">
      <w:pPr>
        <w:pStyle w:val="OasysWin"/>
        <w:ind w:leftChars="400" w:left="1050" w:hangingChars="100" w:hanging="210"/>
        <w:rPr>
          <w:rFonts w:hAnsi="ＭＳ 明朝"/>
          <w:spacing w:val="0"/>
        </w:rPr>
      </w:pPr>
      <w:r>
        <w:rPr>
          <w:rFonts w:hAnsi="ＭＳ 明朝" w:hint="eastAsia"/>
          <w:spacing w:val="0"/>
        </w:rPr>
        <w:t>(I)　すべての議事、提出書類、認定及び決定を速やかに公表する</w:t>
      </w:r>
    </w:p>
    <w:p w:rsidR="0052677E" w:rsidRDefault="0052677E" w:rsidP="0052677E">
      <w:pPr>
        <w:pStyle w:val="OasysWin"/>
        <w:ind w:leftChars="400" w:left="1050" w:hangingChars="100" w:hanging="210"/>
        <w:rPr>
          <w:rFonts w:hAnsi="ＭＳ 明朝"/>
          <w:spacing w:val="0"/>
        </w:rPr>
      </w:pPr>
      <w:r>
        <w:rPr>
          <w:rFonts w:hAnsi="ＭＳ 明朝" w:hint="eastAsia"/>
          <w:spacing w:val="0"/>
        </w:rPr>
        <w:t>(Ⅱ)　すべての聴聞を公開する</w:t>
      </w:r>
    </w:p>
    <w:p w:rsidR="0052677E" w:rsidRDefault="0052677E" w:rsidP="0052677E">
      <w:pPr>
        <w:pStyle w:val="OasysWin"/>
        <w:ind w:leftChars="300" w:left="840" w:hangingChars="100" w:hanging="210"/>
        <w:rPr>
          <w:rFonts w:hAnsi="ＭＳ 明朝"/>
          <w:spacing w:val="0"/>
        </w:rPr>
      </w:pPr>
      <w:r>
        <w:rPr>
          <w:rFonts w:hAnsi="ＭＳ 明朝" w:hint="eastAsia"/>
          <w:spacing w:val="0"/>
        </w:rPr>
        <w:t xml:space="preserve">(ⅲ)　</w:t>
      </w:r>
      <w:r w:rsidR="00125903">
        <w:rPr>
          <w:rFonts w:hAnsi="ＭＳ 明朝" w:hint="eastAsia"/>
          <w:spacing w:val="0"/>
        </w:rPr>
        <w:t>企業、団体及び非政府組織からの法廷の友の意見書を受理する制度の確立</w:t>
      </w:r>
    </w:p>
    <w:p w:rsidR="00125903" w:rsidRDefault="00125903" w:rsidP="00125903">
      <w:pPr>
        <w:pStyle w:val="OasysWin"/>
        <w:ind w:leftChars="100" w:left="420" w:hangingChars="100" w:hanging="210"/>
        <w:rPr>
          <w:rFonts w:hAnsi="ＭＳ 明朝"/>
          <w:spacing w:val="0"/>
        </w:rPr>
      </w:pPr>
      <w:r>
        <w:rPr>
          <w:rFonts w:hAnsi="ＭＳ 明朝" w:hint="eastAsia"/>
          <w:spacing w:val="0"/>
        </w:rPr>
        <w:t>⑷</w:t>
      </w:r>
      <w:r w:rsidRPr="002C465E">
        <w:rPr>
          <w:rFonts w:hAnsi="ＭＳ 明朝" w:hint="eastAsia"/>
          <w:spacing w:val="0"/>
        </w:rPr>
        <w:t xml:space="preserve">　</w:t>
      </w:r>
      <w:r>
        <w:rPr>
          <w:rFonts w:hAnsi="ＭＳ 明朝" w:hint="eastAsia"/>
          <w:spacing w:val="0"/>
        </w:rPr>
        <w:t>知的</w:t>
      </w:r>
      <w:r w:rsidR="005B180E">
        <w:rPr>
          <w:rFonts w:hAnsi="ＭＳ 明朝" w:hint="eastAsia"/>
          <w:spacing w:val="0"/>
        </w:rPr>
        <w:t>所有</w:t>
      </w:r>
    </w:p>
    <w:p w:rsidR="00125903" w:rsidRPr="002C465E" w:rsidRDefault="00125903" w:rsidP="00125903">
      <w:pPr>
        <w:pStyle w:val="OasysWin"/>
        <w:ind w:leftChars="200" w:left="420" w:firstLineChars="100" w:firstLine="210"/>
        <w:rPr>
          <w:rFonts w:hAnsi="ＭＳ 明朝"/>
          <w:spacing w:val="0"/>
        </w:rPr>
      </w:pPr>
      <w:r>
        <w:rPr>
          <w:rFonts w:hAnsi="ＭＳ 明朝" w:hint="eastAsia"/>
          <w:spacing w:val="0"/>
        </w:rPr>
        <w:t>貿易関連知的</w:t>
      </w:r>
      <w:r w:rsidR="005B180E">
        <w:rPr>
          <w:rFonts w:hAnsi="ＭＳ 明朝" w:hint="eastAsia"/>
          <w:spacing w:val="0"/>
        </w:rPr>
        <w:t>所有</w:t>
      </w:r>
      <w:r w:rsidRPr="002C465E">
        <w:rPr>
          <w:rFonts w:hAnsi="ＭＳ 明朝" w:hint="eastAsia"/>
          <w:spacing w:val="0"/>
        </w:rPr>
        <w:t>に関する合衆国の主要貿易交渉目標は</w:t>
      </w:r>
      <w:r>
        <w:rPr>
          <w:rFonts w:hAnsi="ＭＳ 明朝" w:hint="eastAsia"/>
          <w:spacing w:val="0"/>
        </w:rPr>
        <w:t>、次のとおりとする。</w:t>
      </w:r>
    </w:p>
    <w:p w:rsidR="00E70404" w:rsidRDefault="00125903" w:rsidP="005B180E">
      <w:pPr>
        <w:pStyle w:val="OasysWin"/>
        <w:ind w:leftChars="200" w:left="848" w:hangingChars="200" w:hanging="428"/>
        <w:rPr>
          <w:rFonts w:hAnsi="ＭＳ 明朝"/>
        </w:rPr>
      </w:pPr>
      <w:r>
        <w:rPr>
          <w:rFonts w:hAnsi="ＭＳ 明朝" w:hint="eastAsia"/>
        </w:rPr>
        <w:t>(A)</w:t>
      </w:r>
      <w:r w:rsidR="00E70404">
        <w:rPr>
          <w:rFonts w:hAnsi="ＭＳ 明朝" w:hint="eastAsia"/>
        </w:rPr>
        <w:t xml:space="preserve">　次のことを通じることを含め、知的所有権の公平で効果的な保護の更なる増進</w:t>
      </w:r>
    </w:p>
    <w:p w:rsidR="00125903" w:rsidRDefault="00E70404" w:rsidP="00E70404">
      <w:pPr>
        <w:pStyle w:val="OasysWin"/>
        <w:ind w:leftChars="300" w:left="1058" w:hangingChars="200" w:hanging="428"/>
        <w:rPr>
          <w:rFonts w:hAnsi="ＭＳ 明朝"/>
        </w:rPr>
      </w:pPr>
      <w:r>
        <w:rPr>
          <w:rFonts w:hAnsi="ＭＳ 明朝" w:hint="eastAsia"/>
        </w:rPr>
        <w:t>⒤</w:t>
      </w:r>
      <w:r w:rsidR="00597A75">
        <w:rPr>
          <w:rFonts w:hAnsi="ＭＳ 明朝" w:hint="eastAsia"/>
          <w:spacing w:val="0"/>
        </w:rPr>
        <w:t>(I)</w:t>
      </w:r>
      <w:r w:rsidR="00125903">
        <w:rPr>
          <w:rFonts w:hAnsi="ＭＳ 明朝" w:hint="eastAsia"/>
        </w:rPr>
        <w:t xml:space="preserve">　</w:t>
      </w:r>
      <w:r w:rsidR="005B180E" w:rsidRPr="002C465E">
        <w:rPr>
          <w:rFonts w:hAnsi="ＭＳ 明朝" w:hint="eastAsia"/>
        </w:rPr>
        <w:t>ウルグアイラウンド協定法第</w:t>
      </w:r>
      <w:r w:rsidR="005B180E">
        <w:rPr>
          <w:rFonts w:hAnsi="ＭＳ 明朝" w:hint="eastAsia"/>
        </w:rPr>
        <w:t>101</w:t>
      </w:r>
      <w:r w:rsidR="005B180E" w:rsidRPr="002C465E">
        <w:rPr>
          <w:rFonts w:hAnsi="ＭＳ 明朝" w:hint="eastAsia"/>
        </w:rPr>
        <w:t>条</w:t>
      </w:r>
      <w:r w:rsidR="005B180E">
        <w:rPr>
          <w:rFonts w:hAnsi="ＭＳ 明朝" w:hint="eastAsia"/>
          <w:spacing w:val="1"/>
        </w:rPr>
        <w:t>⒟⒂（19 U.S.C. 3</w:t>
      </w:r>
      <w:r w:rsidR="00D656A9">
        <w:rPr>
          <w:rFonts w:hAnsi="ＭＳ 明朝" w:hint="eastAsia"/>
          <w:spacing w:val="1"/>
        </w:rPr>
        <w:t>511</w:t>
      </w:r>
      <w:r w:rsidR="005B180E">
        <w:rPr>
          <w:rFonts w:hAnsi="ＭＳ 明朝" w:hint="eastAsia"/>
          <w:spacing w:val="1"/>
        </w:rPr>
        <w:t>⒟⒂</w:t>
      </w:r>
      <w:r w:rsidR="005B180E">
        <w:rPr>
          <w:rFonts w:hAnsi="ＭＳ 明朝"/>
          <w:spacing w:val="1"/>
        </w:rPr>
        <w:t>）</w:t>
      </w:r>
      <w:r w:rsidR="005B180E">
        <w:rPr>
          <w:rFonts w:hAnsi="ＭＳ 明朝" w:hint="eastAsia"/>
        </w:rPr>
        <w:t>に規定する知的所有権の貿易関連の側面に関する協定の促進された完全実施の確保、とりわけ、協定のもとでの執行義務に関して</w:t>
      </w:r>
    </w:p>
    <w:p w:rsidR="00597A75" w:rsidRDefault="00597A75" w:rsidP="00E70404">
      <w:pPr>
        <w:pStyle w:val="OasysWin"/>
        <w:ind w:leftChars="400" w:left="1050" w:hangingChars="100" w:hanging="210"/>
        <w:rPr>
          <w:rFonts w:hAnsi="ＭＳ 明朝"/>
          <w:spacing w:val="0"/>
        </w:rPr>
      </w:pPr>
      <w:r>
        <w:rPr>
          <w:rFonts w:hAnsi="ＭＳ 明朝" w:hint="eastAsia"/>
          <w:spacing w:val="0"/>
        </w:rPr>
        <w:t xml:space="preserve">(Ⅱ)　</w:t>
      </w:r>
      <w:r w:rsidR="005B180E">
        <w:rPr>
          <w:rFonts w:hAnsi="ＭＳ 明朝" w:hint="eastAsia"/>
          <w:spacing w:val="0"/>
        </w:rPr>
        <w:t>合衆国について効力を有している</w:t>
      </w:r>
      <w:r w:rsidR="005B180E">
        <w:rPr>
          <w:rFonts w:hAnsi="ＭＳ 明朝" w:hint="eastAsia"/>
        </w:rPr>
        <w:t>知的所有権</w:t>
      </w:r>
      <w:r w:rsidR="00E70404">
        <w:rPr>
          <w:rFonts w:hAnsi="ＭＳ 明朝" w:hint="eastAsia"/>
        </w:rPr>
        <w:t>に関する多国的又は二国間通商協定の条文が、合衆国法のものと類似の保護の原則を反映すること</w:t>
      </w:r>
    </w:p>
    <w:p w:rsidR="00925DBA" w:rsidRDefault="00925DBA" w:rsidP="00925DBA">
      <w:pPr>
        <w:pStyle w:val="OasysWin"/>
        <w:ind w:leftChars="300" w:left="840" w:hangingChars="100" w:hanging="210"/>
        <w:rPr>
          <w:rFonts w:hAnsi="ＭＳ 明朝"/>
          <w:spacing w:val="0"/>
        </w:rPr>
      </w:pPr>
      <w:r>
        <w:rPr>
          <w:rFonts w:hAnsi="ＭＳ 明朝" w:hint="eastAsia"/>
          <w:spacing w:val="0"/>
        </w:rPr>
        <w:t>(ⅱ)　新技術並びに知的所有権を具体的化する伝達及び物品の配布の新たな手段についての強力な保護を規定すること</w:t>
      </w:r>
    </w:p>
    <w:p w:rsidR="00925DBA" w:rsidRDefault="00925DBA" w:rsidP="00925DBA">
      <w:pPr>
        <w:pStyle w:val="OasysWin"/>
        <w:ind w:leftChars="300" w:left="840" w:hangingChars="100" w:hanging="210"/>
        <w:rPr>
          <w:rFonts w:hAnsi="ＭＳ 明朝"/>
          <w:spacing w:val="0"/>
        </w:rPr>
      </w:pPr>
      <w:r>
        <w:rPr>
          <w:rFonts w:hAnsi="ＭＳ 明朝" w:hint="eastAsia"/>
          <w:spacing w:val="0"/>
        </w:rPr>
        <w:t xml:space="preserve">(ⅲ)　</w:t>
      </w:r>
      <w:r w:rsidR="00391564">
        <w:rPr>
          <w:rFonts w:hAnsi="ＭＳ 明朝" w:hint="eastAsia"/>
          <w:spacing w:val="0"/>
        </w:rPr>
        <w:t>知的所有権の使用可能性、取得、範囲、管理、使用及び執行に影響する事項に関する差別待遇の撤廃及び軽減</w:t>
      </w:r>
    </w:p>
    <w:p w:rsidR="00391564" w:rsidRDefault="00391564" w:rsidP="00925DBA">
      <w:pPr>
        <w:pStyle w:val="OasysWin"/>
        <w:ind w:leftChars="300" w:left="840" w:hangingChars="100" w:hanging="210"/>
        <w:rPr>
          <w:rFonts w:hAnsi="ＭＳ 明朝"/>
          <w:spacing w:val="0"/>
        </w:rPr>
      </w:pPr>
      <w:r>
        <w:rPr>
          <w:rFonts w:hAnsi="ＭＳ 明朝" w:hint="eastAsia"/>
          <w:spacing w:val="0"/>
        </w:rPr>
        <w:t xml:space="preserve">(ⅳ)　</w:t>
      </w:r>
      <w:r w:rsidR="002455C4">
        <w:rPr>
          <w:rFonts w:hAnsi="ＭＳ 明朝" w:hint="eastAsia"/>
          <w:spacing w:val="0"/>
        </w:rPr>
        <w:t>保護及び執行の標準がが技術開発に歩調を合わせることを確保し、</w:t>
      </w:r>
      <w:r w:rsidR="0017047A">
        <w:rPr>
          <w:rFonts w:hAnsi="ＭＳ 明朝" w:hint="eastAsia"/>
          <w:spacing w:val="0"/>
        </w:rPr>
        <w:t>特に</w:t>
      </w:r>
      <w:r w:rsidR="00942720">
        <w:rPr>
          <w:rFonts w:hAnsi="ＭＳ 明朝" w:hint="eastAsia"/>
          <w:spacing w:val="0"/>
        </w:rPr>
        <w:t>権利者がインターネットその他のグローバル通信手段を通してその成果を使用することを管理し、承認のない使用を阻止するとの法的及び技術的な手段の確保</w:t>
      </w:r>
    </w:p>
    <w:p w:rsidR="00942720" w:rsidRDefault="00942720" w:rsidP="00925DBA">
      <w:pPr>
        <w:pStyle w:val="OasysWin"/>
        <w:ind w:leftChars="300" w:left="840" w:hangingChars="100" w:hanging="210"/>
        <w:rPr>
          <w:rFonts w:hAnsi="ＭＳ 明朝"/>
          <w:spacing w:val="0"/>
        </w:rPr>
      </w:pPr>
      <w:r>
        <w:rPr>
          <w:rFonts w:hAnsi="ＭＳ 明朝" w:hint="eastAsia"/>
          <w:spacing w:val="0"/>
        </w:rPr>
        <w:t xml:space="preserve">⒤　</w:t>
      </w:r>
      <w:r w:rsidR="0062540B">
        <w:rPr>
          <w:rFonts w:hAnsi="ＭＳ 明朝" w:hint="eastAsia"/>
          <w:spacing w:val="0"/>
        </w:rPr>
        <w:t>得やすく、迅速で効果的な民事、行政及び刑事の執行制度を含む知的所有権の強力な執行の規定</w:t>
      </w:r>
    </w:p>
    <w:p w:rsidR="0062540B" w:rsidRDefault="0062540B" w:rsidP="0062540B">
      <w:pPr>
        <w:pStyle w:val="OasysWin"/>
        <w:ind w:leftChars="200" w:left="630" w:hangingChars="100" w:hanging="210"/>
        <w:rPr>
          <w:rFonts w:hAnsi="ＭＳ 明朝"/>
          <w:spacing w:val="0"/>
        </w:rPr>
      </w:pPr>
      <w:r>
        <w:rPr>
          <w:rFonts w:hAnsi="ＭＳ 明朝" w:hint="eastAsia"/>
          <w:spacing w:val="0"/>
        </w:rPr>
        <w:t xml:space="preserve">(B)　</w:t>
      </w:r>
      <w:r w:rsidR="00FD18A0">
        <w:rPr>
          <w:rFonts w:hAnsi="ＭＳ 明朝" w:hint="eastAsia"/>
        </w:rPr>
        <w:t>知的所有権の保護による</w:t>
      </w:r>
      <w:r w:rsidR="00FD18A0">
        <w:rPr>
          <w:rFonts w:hAnsi="ＭＳ 明朝" w:hint="eastAsia"/>
          <w:spacing w:val="0"/>
        </w:rPr>
        <w:t>合衆国人の</w:t>
      </w:r>
      <w:r>
        <w:rPr>
          <w:rFonts w:hAnsi="ＭＳ 明朝" w:hint="eastAsia"/>
          <w:spacing w:val="0"/>
        </w:rPr>
        <w:t>公平で平等で無差別な市場アクセス機会の</w:t>
      </w:r>
      <w:r w:rsidR="00FD18A0">
        <w:rPr>
          <w:rFonts w:hAnsi="ＭＳ 明朝" w:hint="eastAsia"/>
          <w:spacing w:val="0"/>
        </w:rPr>
        <w:t>保証</w:t>
      </w:r>
    </w:p>
    <w:p w:rsidR="00612C7D" w:rsidRPr="0062540B" w:rsidRDefault="00612C7D" w:rsidP="0062540B">
      <w:pPr>
        <w:pStyle w:val="OasysWin"/>
        <w:ind w:leftChars="200" w:left="630" w:hangingChars="100" w:hanging="210"/>
        <w:rPr>
          <w:rFonts w:hAnsi="ＭＳ 明朝"/>
          <w:spacing w:val="0"/>
        </w:rPr>
      </w:pPr>
      <w:r>
        <w:rPr>
          <w:rFonts w:hAnsi="ＭＳ 明朝" w:hint="eastAsia"/>
          <w:spacing w:val="0"/>
        </w:rPr>
        <w:t>(C)　2001年11月14日にカタール国ドーハにおける世界貿易機関の第4回閣僚会議で採択されたＴＲＩＰ協定と公衆衛生に関する宣言の尊重</w:t>
      </w:r>
    </w:p>
    <w:p w:rsidR="00F83093" w:rsidRDefault="00F83093" w:rsidP="00F83093">
      <w:pPr>
        <w:pStyle w:val="OasysWin"/>
        <w:ind w:leftChars="100" w:left="420" w:hangingChars="100" w:hanging="210"/>
        <w:rPr>
          <w:rFonts w:hAnsi="ＭＳ 明朝"/>
          <w:spacing w:val="0"/>
        </w:rPr>
      </w:pPr>
      <w:r>
        <w:rPr>
          <w:rFonts w:hAnsi="ＭＳ 明朝" w:hint="eastAsia"/>
          <w:spacing w:val="0"/>
        </w:rPr>
        <w:t>⑸</w:t>
      </w:r>
      <w:r w:rsidRPr="002C465E">
        <w:rPr>
          <w:rFonts w:hAnsi="ＭＳ 明朝" w:hint="eastAsia"/>
          <w:spacing w:val="0"/>
        </w:rPr>
        <w:t xml:space="preserve">　</w:t>
      </w:r>
      <w:r>
        <w:rPr>
          <w:rFonts w:hAnsi="ＭＳ 明朝" w:hint="eastAsia"/>
          <w:spacing w:val="0"/>
        </w:rPr>
        <w:t>透明性</w:t>
      </w:r>
    </w:p>
    <w:p w:rsidR="00F83093" w:rsidRPr="002C465E" w:rsidRDefault="00F83093" w:rsidP="00F83093">
      <w:pPr>
        <w:pStyle w:val="OasysWin"/>
        <w:ind w:leftChars="200" w:left="420" w:firstLineChars="100" w:firstLine="210"/>
        <w:rPr>
          <w:rFonts w:hAnsi="ＭＳ 明朝"/>
          <w:spacing w:val="0"/>
        </w:rPr>
      </w:pPr>
      <w:r>
        <w:rPr>
          <w:rFonts w:hAnsi="ＭＳ 明朝" w:hint="eastAsia"/>
          <w:spacing w:val="0"/>
        </w:rPr>
        <w:t>透明性</w:t>
      </w:r>
      <w:r w:rsidRPr="002C465E">
        <w:rPr>
          <w:rFonts w:hAnsi="ＭＳ 明朝" w:hint="eastAsia"/>
          <w:spacing w:val="0"/>
        </w:rPr>
        <w:t>に関する合衆国の主要貿易交渉目標は</w:t>
      </w:r>
      <w:r>
        <w:rPr>
          <w:rFonts w:hAnsi="ＭＳ 明朝" w:hint="eastAsia"/>
          <w:spacing w:val="0"/>
        </w:rPr>
        <w:t>、次のことを通じて透明性の原則の広範囲で深い適用を得ることとする。</w:t>
      </w:r>
    </w:p>
    <w:p w:rsidR="00F83093" w:rsidRPr="0062540B" w:rsidRDefault="00F83093" w:rsidP="00F83093">
      <w:pPr>
        <w:pStyle w:val="OasysWin"/>
        <w:ind w:leftChars="200" w:left="630" w:hangingChars="100" w:hanging="210"/>
        <w:rPr>
          <w:rFonts w:hAnsi="ＭＳ 明朝"/>
          <w:spacing w:val="0"/>
        </w:rPr>
      </w:pPr>
      <w:r>
        <w:rPr>
          <w:rFonts w:hAnsi="ＭＳ 明朝" w:hint="eastAsia"/>
          <w:spacing w:val="0"/>
        </w:rPr>
        <w:t>(A)　通商問題</w:t>
      </w:r>
      <w:r w:rsidR="000070B4">
        <w:rPr>
          <w:rFonts w:hAnsi="ＭＳ 明朝" w:hint="eastAsia"/>
          <w:spacing w:val="0"/>
        </w:rPr>
        <w:t>及び</w:t>
      </w:r>
      <w:r w:rsidR="00FA2E32">
        <w:rPr>
          <w:rFonts w:hAnsi="ＭＳ 明朝" w:hint="eastAsia"/>
          <w:spacing w:val="0"/>
        </w:rPr>
        <w:t>国際通商機構の活動</w:t>
      </w:r>
      <w:r>
        <w:rPr>
          <w:rFonts w:hAnsi="ＭＳ 明朝" w:hint="eastAsia"/>
          <w:spacing w:val="0"/>
        </w:rPr>
        <w:t>に関する情報</w:t>
      </w:r>
      <w:r w:rsidR="000070B4">
        <w:rPr>
          <w:rFonts w:hAnsi="ＭＳ 明朝" w:hint="eastAsia"/>
          <w:spacing w:val="0"/>
        </w:rPr>
        <w:t>への公衆の接近の増加及びより時期を得たものとする</w:t>
      </w:r>
    </w:p>
    <w:p w:rsidR="00F83093" w:rsidRDefault="00F83093" w:rsidP="00F83093">
      <w:pPr>
        <w:pStyle w:val="OasysWin"/>
        <w:ind w:leftChars="200" w:left="630" w:hangingChars="100" w:hanging="210"/>
        <w:rPr>
          <w:rFonts w:hAnsi="ＭＳ 明朝"/>
          <w:spacing w:val="0"/>
        </w:rPr>
      </w:pPr>
      <w:r>
        <w:rPr>
          <w:rFonts w:hAnsi="ＭＳ 明朝" w:hint="eastAsia"/>
          <w:spacing w:val="0"/>
        </w:rPr>
        <w:t xml:space="preserve">(B)　</w:t>
      </w:r>
      <w:r w:rsidR="00FA2E32">
        <w:rPr>
          <w:rFonts w:hAnsi="ＭＳ 明朝" w:hint="eastAsia"/>
        </w:rPr>
        <w:t>紛争解決及び投資に関するものを含む適当な会合、手続</w:t>
      </w:r>
      <w:r w:rsidR="006E42A4">
        <w:rPr>
          <w:rFonts w:hAnsi="ＭＳ 明朝" w:hint="eastAsia"/>
        </w:rPr>
        <w:t>及び提出書類への</w:t>
      </w:r>
      <w:r w:rsidR="00310570">
        <w:rPr>
          <w:rFonts w:hAnsi="ＭＳ 明朝" w:hint="eastAsia"/>
          <w:spacing w:val="0"/>
        </w:rPr>
        <w:t>公衆の接近の増加により</w:t>
      </w:r>
      <w:r w:rsidR="00FA2E32">
        <w:rPr>
          <w:rFonts w:hAnsi="ＭＳ 明朝" w:hint="eastAsia"/>
        </w:rPr>
        <w:t>、ＷＴＯ及びその他の国際通商組織を</w:t>
      </w:r>
      <w:r w:rsidR="00310570">
        <w:rPr>
          <w:rFonts w:hAnsi="ＭＳ 明朝" w:hint="eastAsia"/>
        </w:rPr>
        <w:t>より開かれたものとする</w:t>
      </w:r>
    </w:p>
    <w:p w:rsidR="00F83093" w:rsidRPr="0062540B" w:rsidRDefault="00F83093" w:rsidP="00F83093">
      <w:pPr>
        <w:pStyle w:val="OasysWin"/>
        <w:ind w:leftChars="200" w:left="630" w:hangingChars="100" w:hanging="210"/>
        <w:rPr>
          <w:rFonts w:hAnsi="ＭＳ 明朝"/>
          <w:spacing w:val="0"/>
        </w:rPr>
      </w:pPr>
      <w:r>
        <w:rPr>
          <w:rFonts w:hAnsi="ＭＳ 明朝" w:hint="eastAsia"/>
          <w:spacing w:val="0"/>
        </w:rPr>
        <w:t xml:space="preserve">(C)　</w:t>
      </w:r>
      <w:r w:rsidR="00310570">
        <w:rPr>
          <w:rFonts w:hAnsi="ＭＳ 明朝" w:hint="eastAsia"/>
          <w:spacing w:val="0"/>
        </w:rPr>
        <w:t>ＷＴＯ加盟国から提出された通知及び支持書類への公衆の接近の増加及びより時期を得たものとする</w:t>
      </w:r>
    </w:p>
    <w:p w:rsidR="00310570" w:rsidRDefault="00310570" w:rsidP="00310570">
      <w:pPr>
        <w:pStyle w:val="OasysWin"/>
        <w:ind w:leftChars="100" w:left="420" w:hangingChars="100" w:hanging="210"/>
        <w:rPr>
          <w:rFonts w:hAnsi="ＭＳ 明朝"/>
          <w:spacing w:val="0"/>
        </w:rPr>
      </w:pPr>
      <w:r>
        <w:rPr>
          <w:rFonts w:hAnsi="ＭＳ 明朝" w:hint="eastAsia"/>
          <w:spacing w:val="0"/>
        </w:rPr>
        <w:t>⑹</w:t>
      </w:r>
      <w:r w:rsidRPr="002C465E">
        <w:rPr>
          <w:rFonts w:hAnsi="ＭＳ 明朝" w:hint="eastAsia"/>
          <w:spacing w:val="0"/>
        </w:rPr>
        <w:t xml:space="preserve">　</w:t>
      </w:r>
      <w:r>
        <w:rPr>
          <w:rFonts w:hAnsi="ＭＳ 明朝" w:hint="eastAsia"/>
          <w:spacing w:val="0"/>
        </w:rPr>
        <w:t>汚職</w:t>
      </w:r>
      <w:r w:rsidR="002B37C2">
        <w:rPr>
          <w:rFonts w:hAnsi="ＭＳ 明朝" w:hint="eastAsia"/>
          <w:spacing w:val="0"/>
        </w:rPr>
        <w:t>防止</w:t>
      </w:r>
    </w:p>
    <w:p w:rsidR="00310570" w:rsidRPr="002C465E" w:rsidRDefault="00310570" w:rsidP="00310570">
      <w:pPr>
        <w:pStyle w:val="OasysWin"/>
        <w:ind w:leftChars="200" w:left="420" w:firstLineChars="100" w:firstLine="210"/>
        <w:rPr>
          <w:rFonts w:hAnsi="ＭＳ 明朝"/>
          <w:spacing w:val="0"/>
        </w:rPr>
      </w:pPr>
      <w:r>
        <w:rPr>
          <w:rFonts w:hAnsi="ＭＳ 明朝" w:hint="eastAsia"/>
          <w:spacing w:val="0"/>
        </w:rPr>
        <w:t>外国政府</w:t>
      </w:r>
      <w:r w:rsidR="000C2371">
        <w:rPr>
          <w:rFonts w:hAnsi="ＭＳ 明朝" w:hint="eastAsia"/>
          <w:spacing w:val="0"/>
        </w:rPr>
        <w:t>若しくは</w:t>
      </w:r>
      <w:r>
        <w:rPr>
          <w:rFonts w:hAnsi="ＭＳ 明朝" w:hint="eastAsia"/>
          <w:spacing w:val="0"/>
        </w:rPr>
        <w:t>職員の行為、決定若しくは不作為</w:t>
      </w:r>
      <w:r w:rsidRPr="002C465E">
        <w:rPr>
          <w:rFonts w:hAnsi="ＭＳ 明朝" w:hint="eastAsia"/>
          <w:spacing w:val="0"/>
        </w:rPr>
        <w:t>に</w:t>
      </w:r>
      <w:r>
        <w:rPr>
          <w:rFonts w:hAnsi="ＭＳ 明朝" w:hint="eastAsia"/>
          <w:spacing w:val="0"/>
        </w:rPr>
        <w:t>影響を及ぼす金銭若しくはその他の価値のあるものの使用又は</w:t>
      </w:r>
      <w:r w:rsidR="000C2371">
        <w:rPr>
          <w:rFonts w:hAnsi="ＭＳ 明朝" w:hint="eastAsia"/>
          <w:spacing w:val="0"/>
        </w:rPr>
        <w:t>貿易に影響を及ぼす事項での輸入者の優位を得ることに</w:t>
      </w:r>
      <w:r w:rsidRPr="002C465E">
        <w:rPr>
          <w:rFonts w:hAnsi="ＭＳ 明朝" w:hint="eastAsia"/>
          <w:spacing w:val="0"/>
        </w:rPr>
        <w:t>関する合</w:t>
      </w:r>
      <w:r w:rsidRPr="002C465E">
        <w:rPr>
          <w:rFonts w:hAnsi="ＭＳ 明朝" w:hint="eastAsia"/>
          <w:spacing w:val="0"/>
        </w:rPr>
        <w:lastRenderedPageBreak/>
        <w:t>衆国の主要貿易交渉目標は</w:t>
      </w:r>
      <w:r>
        <w:rPr>
          <w:rFonts w:hAnsi="ＭＳ 明朝" w:hint="eastAsia"/>
          <w:spacing w:val="0"/>
        </w:rPr>
        <w:t>、次のこととする。</w:t>
      </w:r>
    </w:p>
    <w:p w:rsidR="00C71F5B" w:rsidRDefault="000C2371" w:rsidP="000C2371">
      <w:pPr>
        <w:pStyle w:val="OasysWin"/>
        <w:ind w:leftChars="200" w:left="630" w:hangingChars="100" w:hanging="210"/>
        <w:rPr>
          <w:rFonts w:hAnsi="ＭＳ 明朝"/>
          <w:spacing w:val="0"/>
        </w:rPr>
      </w:pPr>
      <w:r>
        <w:rPr>
          <w:rFonts w:hAnsi="ＭＳ 明朝" w:hint="eastAsia"/>
          <w:spacing w:val="0"/>
        </w:rPr>
        <w:t xml:space="preserve">(A)　</w:t>
      </w:r>
      <w:r w:rsidR="00221ED8">
        <w:rPr>
          <w:rFonts w:hAnsi="ＭＳ 明朝" w:hint="eastAsia"/>
          <w:spacing w:val="0"/>
        </w:rPr>
        <w:t>外国政府行為、決定若しくは不作為</w:t>
      </w:r>
      <w:r w:rsidR="00221ED8" w:rsidRPr="002C465E">
        <w:rPr>
          <w:rFonts w:hAnsi="ＭＳ 明朝" w:hint="eastAsia"/>
          <w:spacing w:val="0"/>
        </w:rPr>
        <w:t>に</w:t>
      </w:r>
      <w:r w:rsidR="00221ED8">
        <w:rPr>
          <w:rFonts w:hAnsi="ＭＳ 明朝" w:hint="eastAsia"/>
          <w:spacing w:val="0"/>
        </w:rPr>
        <w:t>影響を及ぼす当該企てを防止する</w:t>
      </w:r>
      <w:r w:rsidR="00C71F5B">
        <w:rPr>
          <w:rFonts w:hAnsi="ＭＳ 明朝" w:hint="eastAsia"/>
          <w:spacing w:val="0"/>
        </w:rPr>
        <w:t>適当な</w:t>
      </w:r>
      <w:r w:rsidR="00221ED8">
        <w:rPr>
          <w:rFonts w:hAnsi="ＭＳ 明朝" w:hint="eastAsia"/>
          <w:spacing w:val="0"/>
        </w:rPr>
        <w:t>通商協定に</w:t>
      </w:r>
      <w:r w:rsidR="00C71F5B">
        <w:rPr>
          <w:rFonts w:hAnsi="ＭＳ 明朝" w:hint="eastAsia"/>
          <w:spacing w:val="0"/>
        </w:rPr>
        <w:t>参加するすべての国からの者に適用可能な高い標準及び適当な国内執行制度の獲得</w:t>
      </w:r>
    </w:p>
    <w:p w:rsidR="000C2371" w:rsidRPr="008D6E92" w:rsidRDefault="000C2371" w:rsidP="000C2371">
      <w:pPr>
        <w:pStyle w:val="OasysWin"/>
        <w:ind w:leftChars="200" w:left="630" w:hangingChars="100" w:hanging="210"/>
        <w:rPr>
          <w:rFonts w:hAnsi="ＭＳ 明朝"/>
          <w:spacing w:val="0"/>
        </w:rPr>
      </w:pPr>
      <w:r>
        <w:rPr>
          <w:rFonts w:hAnsi="ＭＳ 明朝" w:hint="eastAsia"/>
          <w:spacing w:val="0"/>
        </w:rPr>
        <w:t xml:space="preserve">(B)　</w:t>
      </w:r>
      <w:r w:rsidR="008D6E92">
        <w:rPr>
          <w:rFonts w:hAnsi="ＭＳ 明朝" w:hint="eastAsia"/>
          <w:spacing w:val="0"/>
        </w:rPr>
        <w:t>当該基準が合衆国人を国際貿易にお</w:t>
      </w:r>
      <w:r w:rsidR="00862FD4">
        <w:rPr>
          <w:rFonts w:hAnsi="ＭＳ 明朝" w:hint="eastAsia"/>
          <w:spacing w:val="0"/>
        </w:rPr>
        <w:t>いて競争上不利になることがないようにすること</w:t>
      </w:r>
    </w:p>
    <w:p w:rsidR="00862FD4" w:rsidRDefault="00862FD4" w:rsidP="00862FD4">
      <w:pPr>
        <w:pStyle w:val="OasysWin"/>
        <w:ind w:leftChars="100" w:left="420" w:hangingChars="100" w:hanging="210"/>
        <w:rPr>
          <w:rFonts w:hAnsi="ＭＳ 明朝"/>
          <w:spacing w:val="0"/>
        </w:rPr>
      </w:pPr>
      <w:r>
        <w:rPr>
          <w:rFonts w:hAnsi="ＭＳ 明朝" w:hint="eastAsia"/>
          <w:spacing w:val="0"/>
        </w:rPr>
        <w:t>⑺</w:t>
      </w:r>
      <w:r w:rsidRPr="002C465E">
        <w:rPr>
          <w:rFonts w:hAnsi="ＭＳ 明朝" w:hint="eastAsia"/>
          <w:spacing w:val="0"/>
        </w:rPr>
        <w:t xml:space="preserve">　</w:t>
      </w:r>
      <w:r>
        <w:rPr>
          <w:rFonts w:hAnsi="ＭＳ 明朝" w:hint="eastAsia"/>
          <w:spacing w:val="0"/>
        </w:rPr>
        <w:t>ＷＴＯ</w:t>
      </w:r>
      <w:r w:rsidR="005F4F04">
        <w:rPr>
          <w:rFonts w:hAnsi="ＭＳ 明朝" w:hint="eastAsia"/>
          <w:spacing w:val="0"/>
        </w:rPr>
        <w:t>及び多角的貿易協定の振興</w:t>
      </w:r>
    </w:p>
    <w:p w:rsidR="00862FD4" w:rsidRPr="002C465E" w:rsidRDefault="005F4F04" w:rsidP="00862FD4">
      <w:pPr>
        <w:pStyle w:val="OasysWin"/>
        <w:ind w:leftChars="200" w:left="420" w:firstLineChars="100" w:firstLine="210"/>
        <w:rPr>
          <w:rFonts w:hAnsi="ＭＳ 明朝"/>
          <w:spacing w:val="0"/>
        </w:rPr>
      </w:pPr>
      <w:r>
        <w:rPr>
          <w:rFonts w:hAnsi="ＭＳ 明朝" w:hint="eastAsia"/>
          <w:spacing w:val="0"/>
        </w:rPr>
        <w:t>世界貿易機関、ウルグアイラウンド協定及びその他の多角的貿易協定の振興</w:t>
      </w:r>
      <w:r w:rsidR="00862FD4">
        <w:rPr>
          <w:rFonts w:hAnsi="ＭＳ 明朝" w:hint="eastAsia"/>
          <w:spacing w:val="0"/>
        </w:rPr>
        <w:t>に</w:t>
      </w:r>
      <w:r w:rsidR="00862FD4" w:rsidRPr="002C465E">
        <w:rPr>
          <w:rFonts w:hAnsi="ＭＳ 明朝" w:hint="eastAsia"/>
          <w:spacing w:val="0"/>
        </w:rPr>
        <w:t>関する合衆国の主要貿易交渉目標は</w:t>
      </w:r>
      <w:r w:rsidR="00862FD4">
        <w:rPr>
          <w:rFonts w:hAnsi="ＭＳ 明朝" w:hint="eastAsia"/>
          <w:spacing w:val="0"/>
        </w:rPr>
        <w:t>、次のこととする。</w:t>
      </w:r>
    </w:p>
    <w:p w:rsidR="00862FD4" w:rsidRDefault="00862FD4" w:rsidP="00862FD4">
      <w:pPr>
        <w:pStyle w:val="OasysWin"/>
        <w:ind w:leftChars="200" w:left="630" w:hangingChars="100" w:hanging="210"/>
        <w:rPr>
          <w:rFonts w:hAnsi="ＭＳ 明朝"/>
          <w:spacing w:val="0"/>
        </w:rPr>
      </w:pPr>
      <w:r>
        <w:rPr>
          <w:rFonts w:hAnsi="ＭＳ 明朝" w:hint="eastAsia"/>
          <w:spacing w:val="0"/>
        </w:rPr>
        <w:t xml:space="preserve">(A)　</w:t>
      </w:r>
      <w:r w:rsidR="005F4F04">
        <w:rPr>
          <w:rFonts w:hAnsi="ＭＳ 明朝" w:hint="eastAsia"/>
          <w:spacing w:val="0"/>
        </w:rPr>
        <w:t>世界貿易機関並びに物、分野及び貿易条件が適切に範囲に含まれていない当該協定の範囲の拡大</w:t>
      </w:r>
      <w:r w:rsidR="00F80EF8">
        <w:rPr>
          <w:rFonts w:hAnsi="ＭＳ 明朝" w:hint="eastAsia"/>
          <w:spacing w:val="0"/>
        </w:rPr>
        <w:t>並びに</w:t>
      </w:r>
      <w:r w:rsidR="005F4F04">
        <w:rPr>
          <w:rFonts w:hAnsi="ＭＳ 明朝" w:hint="eastAsia"/>
          <w:spacing w:val="0"/>
        </w:rPr>
        <w:t>全面的な実施</w:t>
      </w:r>
      <w:r>
        <w:rPr>
          <w:rFonts w:hAnsi="ＭＳ 明朝" w:hint="eastAsia"/>
          <w:spacing w:val="0"/>
        </w:rPr>
        <w:t>の</w:t>
      </w:r>
      <w:r w:rsidR="005F4F04">
        <w:rPr>
          <w:rFonts w:hAnsi="ＭＳ 明朝" w:hint="eastAsia"/>
          <w:spacing w:val="0"/>
        </w:rPr>
        <w:t>達成</w:t>
      </w:r>
    </w:p>
    <w:p w:rsidR="00862FD4" w:rsidRPr="008D6E92" w:rsidRDefault="00862FD4" w:rsidP="00862FD4">
      <w:pPr>
        <w:pStyle w:val="OasysWin"/>
        <w:ind w:leftChars="200" w:left="630" w:hangingChars="100" w:hanging="210"/>
        <w:rPr>
          <w:rFonts w:hAnsi="ＭＳ 明朝"/>
          <w:spacing w:val="0"/>
        </w:rPr>
      </w:pPr>
      <w:r>
        <w:rPr>
          <w:rFonts w:hAnsi="ＭＳ 明朝" w:hint="eastAsia"/>
          <w:spacing w:val="0"/>
        </w:rPr>
        <w:t xml:space="preserve">(B)　</w:t>
      </w:r>
      <w:r w:rsidR="00F80EF8">
        <w:rPr>
          <w:rFonts w:hAnsi="ＭＳ 明朝" w:hint="eastAsia"/>
          <w:spacing w:val="0"/>
        </w:rPr>
        <w:t>情報技術協定及びその他の貿易協定の参加国の拡大及び強化</w:t>
      </w:r>
    </w:p>
    <w:p w:rsidR="001B3E87" w:rsidRDefault="001B3E87" w:rsidP="001B3E87">
      <w:pPr>
        <w:pStyle w:val="OasysWin"/>
        <w:ind w:leftChars="100" w:left="420" w:hangingChars="100" w:hanging="210"/>
        <w:rPr>
          <w:rFonts w:hAnsi="ＭＳ 明朝"/>
          <w:spacing w:val="0"/>
        </w:rPr>
      </w:pPr>
      <w:r>
        <w:rPr>
          <w:rFonts w:hAnsi="ＭＳ 明朝" w:hint="eastAsia"/>
          <w:spacing w:val="0"/>
        </w:rPr>
        <w:t>⑻</w:t>
      </w:r>
      <w:r w:rsidRPr="002C465E">
        <w:rPr>
          <w:rFonts w:hAnsi="ＭＳ 明朝" w:hint="eastAsia"/>
          <w:spacing w:val="0"/>
        </w:rPr>
        <w:t xml:space="preserve">　</w:t>
      </w:r>
      <w:r>
        <w:rPr>
          <w:rFonts w:hAnsi="ＭＳ 明朝" w:hint="eastAsia"/>
          <w:spacing w:val="0"/>
        </w:rPr>
        <w:t>立法課題</w:t>
      </w:r>
    </w:p>
    <w:p w:rsidR="00D93FBA" w:rsidRPr="002C465E" w:rsidRDefault="005555DB" w:rsidP="00D93FBA">
      <w:pPr>
        <w:pStyle w:val="OasysWin"/>
        <w:ind w:leftChars="200" w:left="420" w:firstLineChars="100" w:firstLine="210"/>
        <w:rPr>
          <w:rFonts w:hAnsi="ＭＳ 明朝"/>
          <w:spacing w:val="0"/>
        </w:rPr>
      </w:pPr>
      <w:r>
        <w:rPr>
          <w:rFonts w:hAnsi="ＭＳ 明朝" w:hint="eastAsia"/>
          <w:spacing w:val="0"/>
        </w:rPr>
        <w:t>国内生産者、サービス提供者若しくは</w:t>
      </w:r>
      <w:r w:rsidR="009D0253">
        <w:rPr>
          <w:rFonts w:hAnsi="ＭＳ 明朝" w:hint="eastAsia"/>
          <w:spacing w:val="0"/>
        </w:rPr>
        <w:t>投資家に競走上の優位を与える外国政府による政府規則又はその他の行為の使用</w:t>
      </w:r>
      <w:r w:rsidR="00A67785">
        <w:rPr>
          <w:rFonts w:hAnsi="ＭＳ 明朝" w:hint="eastAsia"/>
          <w:spacing w:val="0"/>
        </w:rPr>
        <w:t>並びにそれによる合衆国産品、サービス及び投資の市場アクセス</w:t>
      </w:r>
      <w:r w:rsidR="00D93FBA">
        <w:rPr>
          <w:rFonts w:hAnsi="ＭＳ 明朝" w:hint="eastAsia"/>
          <w:spacing w:val="0"/>
        </w:rPr>
        <w:t>減少に</w:t>
      </w:r>
      <w:r w:rsidR="00D93FBA" w:rsidRPr="002C465E">
        <w:rPr>
          <w:rFonts w:hAnsi="ＭＳ 明朝" w:hint="eastAsia"/>
          <w:spacing w:val="0"/>
        </w:rPr>
        <w:t>関する合衆国の主要貿易交渉目標は</w:t>
      </w:r>
      <w:r w:rsidR="00D93FBA">
        <w:rPr>
          <w:rFonts w:hAnsi="ＭＳ 明朝" w:hint="eastAsia"/>
          <w:spacing w:val="0"/>
        </w:rPr>
        <w:t>、次のこととする。</w:t>
      </w:r>
    </w:p>
    <w:p w:rsidR="001B3E87" w:rsidRDefault="001B3E87" w:rsidP="001B3E87">
      <w:pPr>
        <w:pStyle w:val="OasysWin"/>
        <w:ind w:leftChars="200" w:left="630" w:hangingChars="100" w:hanging="210"/>
        <w:rPr>
          <w:rFonts w:hAnsi="ＭＳ 明朝"/>
          <w:spacing w:val="0"/>
        </w:rPr>
      </w:pPr>
      <w:r>
        <w:rPr>
          <w:rFonts w:hAnsi="ＭＳ 明朝" w:hint="eastAsia"/>
          <w:spacing w:val="0"/>
        </w:rPr>
        <w:t xml:space="preserve">(A)　</w:t>
      </w:r>
      <w:r w:rsidR="003C6A38">
        <w:rPr>
          <w:rFonts w:hAnsi="ＭＳ 明朝" w:hint="eastAsia"/>
          <w:spacing w:val="0"/>
        </w:rPr>
        <w:t>規則の策定における透明性及び利害関係者の参加の機会の向上の</w:t>
      </w:r>
      <w:r>
        <w:rPr>
          <w:rFonts w:hAnsi="ＭＳ 明朝" w:hint="eastAsia"/>
          <w:spacing w:val="0"/>
        </w:rPr>
        <w:t>達成</w:t>
      </w:r>
    </w:p>
    <w:p w:rsidR="001B3E87" w:rsidRDefault="001B3E87" w:rsidP="001B3E87">
      <w:pPr>
        <w:pStyle w:val="OasysWin"/>
        <w:ind w:leftChars="200" w:left="630" w:hangingChars="100" w:hanging="210"/>
        <w:rPr>
          <w:rFonts w:hAnsi="ＭＳ 明朝"/>
          <w:spacing w:val="0"/>
        </w:rPr>
      </w:pPr>
      <w:r>
        <w:rPr>
          <w:rFonts w:hAnsi="ＭＳ 明朝" w:hint="eastAsia"/>
          <w:spacing w:val="0"/>
        </w:rPr>
        <w:t xml:space="preserve">(B)　</w:t>
      </w:r>
      <w:r w:rsidR="003E5545">
        <w:rPr>
          <w:rFonts w:hAnsi="ＭＳ 明朝" w:hint="eastAsia"/>
          <w:spacing w:val="0"/>
        </w:rPr>
        <w:t>提案された規則が、正常な科学、費用分析、危険分析その他の目標についての証拠に立脚することを求めること。</w:t>
      </w:r>
    </w:p>
    <w:p w:rsidR="003E5545" w:rsidRDefault="00612551" w:rsidP="001B3E87">
      <w:pPr>
        <w:pStyle w:val="OasysWin"/>
        <w:ind w:leftChars="200" w:left="630" w:hangingChars="100" w:hanging="210"/>
        <w:rPr>
          <w:rFonts w:hAnsi="ＭＳ 明朝"/>
          <w:spacing w:val="0"/>
        </w:rPr>
      </w:pPr>
      <w:r>
        <w:rPr>
          <w:rFonts w:hAnsi="ＭＳ 明朝" w:hint="eastAsia"/>
          <w:spacing w:val="0"/>
        </w:rPr>
        <w:t>(C)　貿易協定の加盟国間における</w:t>
      </w:r>
      <w:r w:rsidR="00C80FE5">
        <w:rPr>
          <w:rFonts w:hAnsi="ＭＳ 明朝" w:hint="eastAsia"/>
          <w:spacing w:val="0"/>
        </w:rPr>
        <w:t>政府調達及びその他の法制度についての指針、規則及び法律の開発における向上した透明性を促進させる協議制度を確立すること</w:t>
      </w:r>
    </w:p>
    <w:p w:rsidR="00C80FE5" w:rsidRPr="008D6E92" w:rsidRDefault="00C80FE5" w:rsidP="001B3E87">
      <w:pPr>
        <w:pStyle w:val="OasysWin"/>
        <w:ind w:leftChars="200" w:left="630" w:hangingChars="100" w:hanging="210"/>
        <w:rPr>
          <w:rFonts w:hAnsi="ＭＳ 明朝"/>
          <w:spacing w:val="0"/>
        </w:rPr>
      </w:pPr>
      <w:r>
        <w:rPr>
          <w:rFonts w:hAnsi="ＭＳ 明朝" w:hint="eastAsia"/>
          <w:spacing w:val="0"/>
        </w:rPr>
        <w:t>(D)　合衆国生産者の市場アクセスを拒む価格統制や</w:t>
      </w:r>
      <w:r w:rsidR="00D77481">
        <w:rPr>
          <w:rFonts w:hAnsi="ＭＳ 明朝" w:hint="eastAsia"/>
          <w:spacing w:val="0"/>
        </w:rPr>
        <w:t>参照価格設定のような政府行為の軽減の達成</w:t>
      </w:r>
    </w:p>
    <w:p w:rsidR="00D77481" w:rsidRDefault="00D77481" w:rsidP="00D77481">
      <w:pPr>
        <w:pStyle w:val="OasysWin"/>
        <w:ind w:leftChars="100" w:left="420" w:hangingChars="100" w:hanging="210"/>
        <w:rPr>
          <w:rFonts w:hAnsi="ＭＳ 明朝"/>
          <w:spacing w:val="0"/>
        </w:rPr>
      </w:pPr>
      <w:r>
        <w:rPr>
          <w:rFonts w:hAnsi="ＭＳ 明朝" w:hint="eastAsia"/>
          <w:spacing w:val="0"/>
        </w:rPr>
        <w:t>⑼</w:t>
      </w:r>
      <w:r w:rsidRPr="002C465E">
        <w:rPr>
          <w:rFonts w:hAnsi="ＭＳ 明朝" w:hint="eastAsia"/>
          <w:spacing w:val="0"/>
        </w:rPr>
        <w:t xml:space="preserve">　</w:t>
      </w:r>
      <w:r>
        <w:rPr>
          <w:rFonts w:hAnsi="ＭＳ 明朝" w:hint="eastAsia"/>
          <w:spacing w:val="0"/>
        </w:rPr>
        <w:t>電子商取引</w:t>
      </w:r>
    </w:p>
    <w:p w:rsidR="00D77481" w:rsidRPr="002C465E" w:rsidRDefault="00D77481" w:rsidP="00D77481">
      <w:pPr>
        <w:pStyle w:val="OasysWin"/>
        <w:ind w:leftChars="200" w:left="420" w:firstLineChars="100" w:firstLine="210"/>
        <w:rPr>
          <w:rFonts w:hAnsi="ＭＳ 明朝"/>
          <w:spacing w:val="0"/>
        </w:rPr>
      </w:pPr>
      <w:r>
        <w:rPr>
          <w:rFonts w:hAnsi="ＭＳ 明朝" w:hint="eastAsia"/>
          <w:spacing w:val="0"/>
        </w:rPr>
        <w:t>電子商取引に</w:t>
      </w:r>
      <w:r w:rsidRPr="002C465E">
        <w:rPr>
          <w:rFonts w:hAnsi="ＭＳ 明朝" w:hint="eastAsia"/>
          <w:spacing w:val="0"/>
        </w:rPr>
        <w:t>関する合衆国の主要貿易交渉目標は</w:t>
      </w:r>
      <w:r>
        <w:rPr>
          <w:rFonts w:hAnsi="ＭＳ 明朝" w:hint="eastAsia"/>
          <w:spacing w:val="0"/>
        </w:rPr>
        <w:t>、次のこととする。</w:t>
      </w:r>
    </w:p>
    <w:p w:rsidR="00D77481" w:rsidRDefault="00D77481" w:rsidP="00D77481">
      <w:pPr>
        <w:pStyle w:val="OasysWin"/>
        <w:ind w:leftChars="200" w:left="630" w:hangingChars="100" w:hanging="210"/>
        <w:rPr>
          <w:rFonts w:hAnsi="ＭＳ 明朝"/>
          <w:spacing w:val="0"/>
        </w:rPr>
      </w:pPr>
      <w:r>
        <w:rPr>
          <w:rFonts w:hAnsi="ＭＳ 明朝" w:hint="eastAsia"/>
          <w:spacing w:val="0"/>
        </w:rPr>
        <w:t>(A)　世界貿易機関のもとで電子商取引に適用される</w:t>
      </w:r>
      <w:r w:rsidR="00BB33AB">
        <w:rPr>
          <w:rFonts w:hAnsi="ＭＳ 明朝" w:hint="eastAsia"/>
          <w:spacing w:val="0"/>
        </w:rPr>
        <w:t>現在の義務</w:t>
      </w:r>
      <w:r>
        <w:rPr>
          <w:rFonts w:hAnsi="ＭＳ 明朝" w:hint="eastAsia"/>
          <w:spacing w:val="0"/>
        </w:rPr>
        <w:t>、規則、</w:t>
      </w:r>
      <w:r w:rsidR="00BB33AB">
        <w:rPr>
          <w:rFonts w:hAnsi="ＭＳ 明朝" w:hint="eastAsia"/>
          <w:spacing w:val="0"/>
        </w:rPr>
        <w:t>規律及び約束の確保</w:t>
      </w:r>
    </w:p>
    <w:p w:rsidR="00D77481" w:rsidRDefault="00D77481" w:rsidP="00D77481">
      <w:pPr>
        <w:pStyle w:val="OasysWin"/>
        <w:ind w:leftChars="200" w:left="630" w:hangingChars="100" w:hanging="210"/>
        <w:rPr>
          <w:rFonts w:hAnsi="ＭＳ 明朝"/>
          <w:spacing w:val="0"/>
        </w:rPr>
      </w:pPr>
      <w:r>
        <w:rPr>
          <w:rFonts w:hAnsi="ＭＳ 明朝" w:hint="eastAsia"/>
          <w:spacing w:val="0"/>
        </w:rPr>
        <w:t xml:space="preserve">(B)　</w:t>
      </w:r>
      <w:r w:rsidR="00BB33AB">
        <w:rPr>
          <w:rFonts w:hAnsi="ＭＳ 明朝" w:hint="eastAsia"/>
          <w:spacing w:val="0"/>
        </w:rPr>
        <w:t>次のことを確保す</w:t>
      </w:r>
      <w:r>
        <w:rPr>
          <w:rFonts w:hAnsi="ＭＳ 明朝" w:hint="eastAsia"/>
          <w:spacing w:val="0"/>
        </w:rPr>
        <w:t>ること。</w:t>
      </w:r>
    </w:p>
    <w:p w:rsidR="00BB33AB" w:rsidRDefault="00BB33AB" w:rsidP="00BB33AB">
      <w:pPr>
        <w:pStyle w:val="OasysWin"/>
        <w:ind w:leftChars="300" w:left="840" w:hangingChars="100" w:hanging="210"/>
        <w:rPr>
          <w:rFonts w:hAnsi="ＭＳ 明朝"/>
          <w:spacing w:val="0"/>
        </w:rPr>
      </w:pPr>
      <w:r>
        <w:rPr>
          <w:rFonts w:hAnsi="ＭＳ 明朝" w:hint="eastAsia"/>
          <w:spacing w:val="0"/>
        </w:rPr>
        <w:t>⒤</w:t>
      </w:r>
      <w:r w:rsidR="00EC3A11">
        <w:rPr>
          <w:rFonts w:hAnsi="ＭＳ 明朝" w:hint="eastAsia"/>
          <w:spacing w:val="0"/>
        </w:rPr>
        <w:t xml:space="preserve">　</w:t>
      </w:r>
      <w:r w:rsidR="001C5122">
        <w:rPr>
          <w:rFonts w:hAnsi="ＭＳ 明朝" w:hint="eastAsia"/>
          <w:spacing w:val="0"/>
        </w:rPr>
        <w:t>通商規則及び約束において電子的に送達される物及びサービスが物質の形態で送付される類似の産品より不利な扱いを受けないこと</w:t>
      </w:r>
    </w:p>
    <w:p w:rsidR="00BB33AB" w:rsidRPr="00BB33AB" w:rsidRDefault="00BB33AB" w:rsidP="00BB33AB">
      <w:pPr>
        <w:pStyle w:val="OasysWin"/>
        <w:ind w:leftChars="300" w:left="840" w:hangingChars="100" w:hanging="210"/>
        <w:rPr>
          <w:rFonts w:hAnsi="ＭＳ 明朝"/>
          <w:spacing w:val="0"/>
        </w:rPr>
      </w:pPr>
      <w:r>
        <w:rPr>
          <w:rFonts w:hAnsi="ＭＳ 明朝" w:hint="eastAsia"/>
          <w:spacing w:val="0"/>
        </w:rPr>
        <w:t xml:space="preserve">(ⅱ)　</w:t>
      </w:r>
      <w:r w:rsidR="001C5122">
        <w:rPr>
          <w:rFonts w:hAnsi="ＭＳ 明朝" w:hint="eastAsia"/>
          <w:spacing w:val="0"/>
        </w:rPr>
        <w:t>もっとも自由化された通商上の取扱いを可能にする当該</w:t>
      </w:r>
      <w:r w:rsidR="00F5149C">
        <w:rPr>
          <w:rFonts w:hAnsi="ＭＳ 明朝" w:hint="eastAsia"/>
          <w:spacing w:val="0"/>
        </w:rPr>
        <w:t>物及びサービスの分類</w:t>
      </w:r>
    </w:p>
    <w:p w:rsidR="00D77481" w:rsidRDefault="00D77481" w:rsidP="00D77481">
      <w:pPr>
        <w:pStyle w:val="OasysWin"/>
        <w:ind w:leftChars="200" w:left="630" w:hangingChars="100" w:hanging="210"/>
        <w:rPr>
          <w:rFonts w:hAnsi="ＭＳ 明朝"/>
          <w:spacing w:val="0"/>
        </w:rPr>
      </w:pPr>
      <w:r>
        <w:rPr>
          <w:rFonts w:hAnsi="ＭＳ 明朝" w:hint="eastAsia"/>
          <w:spacing w:val="0"/>
        </w:rPr>
        <w:t xml:space="preserve">(C)　</w:t>
      </w:r>
      <w:r w:rsidR="00867183">
        <w:rPr>
          <w:rFonts w:hAnsi="ＭＳ 明朝" w:hint="eastAsia"/>
          <w:spacing w:val="0"/>
        </w:rPr>
        <w:t>電子商取引にかかわる貿易関連措置を政府が差し控えることの確保</w:t>
      </w:r>
    </w:p>
    <w:p w:rsidR="00D77481" w:rsidRDefault="00D77481" w:rsidP="00D77481">
      <w:pPr>
        <w:pStyle w:val="OasysWin"/>
        <w:ind w:leftChars="200" w:left="630" w:hangingChars="100" w:hanging="210"/>
        <w:rPr>
          <w:rFonts w:hAnsi="ＭＳ 明朝"/>
          <w:spacing w:val="0"/>
        </w:rPr>
      </w:pPr>
      <w:r>
        <w:rPr>
          <w:rFonts w:hAnsi="ＭＳ 明朝" w:hint="eastAsia"/>
          <w:spacing w:val="0"/>
        </w:rPr>
        <w:t xml:space="preserve">(D)　</w:t>
      </w:r>
      <w:r w:rsidR="00867183">
        <w:rPr>
          <w:rFonts w:hAnsi="ＭＳ 明朝" w:hint="eastAsia"/>
          <w:spacing w:val="0"/>
        </w:rPr>
        <w:t>正当な政策</w:t>
      </w:r>
      <w:r w:rsidR="005C349C">
        <w:rPr>
          <w:rFonts w:hAnsi="ＭＳ 明朝" w:hint="eastAsia"/>
          <w:spacing w:val="0"/>
        </w:rPr>
        <w:t>目標が、電子商取引に悪影響を与える国内規則を必要とする場合、当該規則が貿易に最小限の規制をし、無差別かつ透明性を有するものであり、開かれた市場環境を振興することとする約束をえること</w:t>
      </w:r>
    </w:p>
    <w:p w:rsidR="005C349C" w:rsidRPr="008D6E92" w:rsidRDefault="005C349C" w:rsidP="00D77481">
      <w:pPr>
        <w:pStyle w:val="OasysWin"/>
        <w:ind w:leftChars="200" w:left="630" w:hangingChars="100" w:hanging="210"/>
        <w:rPr>
          <w:rFonts w:hAnsi="ＭＳ 明朝"/>
          <w:spacing w:val="0"/>
        </w:rPr>
      </w:pPr>
      <w:r>
        <w:rPr>
          <w:rFonts w:hAnsi="ＭＳ 明朝" w:hint="eastAsia"/>
          <w:spacing w:val="0"/>
        </w:rPr>
        <w:t>(E)　世界貿易機関における電子伝達に対する関税猶予の延長</w:t>
      </w:r>
    </w:p>
    <w:p w:rsidR="0063567E" w:rsidRDefault="0063567E" w:rsidP="0063567E">
      <w:pPr>
        <w:pStyle w:val="OasysWin"/>
        <w:ind w:leftChars="100" w:left="420" w:hangingChars="100" w:hanging="210"/>
        <w:rPr>
          <w:rFonts w:hAnsi="ＭＳ 明朝"/>
          <w:spacing w:val="0"/>
        </w:rPr>
      </w:pPr>
      <w:r>
        <w:rPr>
          <w:rFonts w:hAnsi="ＭＳ 明朝" w:hint="eastAsia"/>
          <w:spacing w:val="0"/>
        </w:rPr>
        <w:t>⑽</w:t>
      </w:r>
      <w:r w:rsidRPr="002C465E">
        <w:rPr>
          <w:rFonts w:hAnsi="ＭＳ 明朝" w:hint="eastAsia"/>
          <w:spacing w:val="0"/>
        </w:rPr>
        <w:t xml:space="preserve">　</w:t>
      </w:r>
      <w:r>
        <w:rPr>
          <w:rFonts w:hAnsi="ＭＳ 明朝" w:hint="eastAsia"/>
          <w:spacing w:val="0"/>
        </w:rPr>
        <w:t>相互的通商協定</w:t>
      </w:r>
    </w:p>
    <w:p w:rsidR="0063567E" w:rsidRPr="002C465E" w:rsidRDefault="0063567E" w:rsidP="00EC3A11">
      <w:pPr>
        <w:pStyle w:val="OasysWin"/>
        <w:ind w:leftChars="200" w:left="630" w:hangingChars="100" w:hanging="210"/>
        <w:rPr>
          <w:rFonts w:hAnsi="ＭＳ 明朝"/>
          <w:spacing w:val="0"/>
        </w:rPr>
      </w:pPr>
      <w:r>
        <w:rPr>
          <w:rFonts w:hAnsi="ＭＳ 明朝" w:hint="eastAsia"/>
          <w:spacing w:val="0"/>
        </w:rPr>
        <w:t>(A)　農業に</w:t>
      </w:r>
      <w:r w:rsidRPr="002C465E">
        <w:rPr>
          <w:rFonts w:hAnsi="ＭＳ 明朝" w:hint="eastAsia"/>
          <w:spacing w:val="0"/>
        </w:rPr>
        <w:t>関する合衆国の</w:t>
      </w:r>
      <w:r>
        <w:rPr>
          <w:rFonts w:hAnsi="ＭＳ 明朝" w:hint="eastAsia"/>
          <w:spacing w:val="0"/>
        </w:rPr>
        <w:t>相互的交渉目標</w:t>
      </w:r>
      <w:r w:rsidRPr="002C465E">
        <w:rPr>
          <w:rFonts w:hAnsi="ＭＳ 明朝" w:hint="eastAsia"/>
          <w:spacing w:val="0"/>
        </w:rPr>
        <w:t>は</w:t>
      </w:r>
      <w:r>
        <w:rPr>
          <w:rFonts w:hAnsi="ＭＳ 明朝" w:hint="eastAsia"/>
          <w:spacing w:val="0"/>
        </w:rPr>
        <w:t>、</w:t>
      </w:r>
      <w:r w:rsidR="00694DE4">
        <w:rPr>
          <w:rFonts w:hAnsi="ＭＳ 明朝" w:hint="eastAsia"/>
          <w:spacing w:val="0"/>
        </w:rPr>
        <w:t>農業産品の合衆国輸出者が外国市場において、外国の輸出者が、合衆国市場で可能である競争的機会と十分に同等な競争的機会の獲得</w:t>
      </w:r>
      <w:r w:rsidR="00633835">
        <w:rPr>
          <w:rFonts w:hAnsi="ＭＳ 明朝" w:hint="eastAsia"/>
          <w:spacing w:val="0"/>
        </w:rPr>
        <w:t>並びに公平かつより開かれたばら物、特別な作物及び付加価値産品の貿易条件を次のことにより達成するこ</w:t>
      </w:r>
      <w:r w:rsidR="00694DE4">
        <w:rPr>
          <w:rFonts w:hAnsi="ＭＳ 明朝" w:hint="eastAsia"/>
          <w:spacing w:val="0"/>
        </w:rPr>
        <w:t>と</w:t>
      </w:r>
      <w:r>
        <w:rPr>
          <w:rFonts w:hAnsi="ＭＳ 明朝" w:hint="eastAsia"/>
          <w:spacing w:val="0"/>
        </w:rPr>
        <w:t>する。</w:t>
      </w:r>
    </w:p>
    <w:p w:rsidR="00EC3A11" w:rsidRDefault="00EC3A11" w:rsidP="00EC3A11">
      <w:pPr>
        <w:pStyle w:val="OasysWin"/>
        <w:ind w:leftChars="400" w:left="1050" w:hangingChars="100" w:hanging="210"/>
        <w:rPr>
          <w:rFonts w:hAnsi="ＭＳ 明朝"/>
          <w:spacing w:val="0"/>
        </w:rPr>
      </w:pPr>
      <w:r>
        <w:rPr>
          <w:rFonts w:hAnsi="ＭＳ 明朝" w:hint="eastAsia"/>
          <w:spacing w:val="0"/>
        </w:rPr>
        <w:t xml:space="preserve">⒤　</w:t>
      </w:r>
      <w:r w:rsidR="006D7223">
        <w:rPr>
          <w:rFonts w:hAnsi="ＭＳ 明朝" w:hint="eastAsia"/>
          <w:spacing w:val="0"/>
        </w:rPr>
        <w:t>一定の期日において、合衆国の輸出の市場機会を減少させる関税その他の課徴金の次のように軽減又は廃止</w:t>
      </w:r>
    </w:p>
    <w:p w:rsidR="006D7223" w:rsidRDefault="006D7223" w:rsidP="006D7223">
      <w:pPr>
        <w:pStyle w:val="OasysWin"/>
        <w:ind w:leftChars="500" w:left="1260" w:hangingChars="100" w:hanging="210"/>
        <w:rPr>
          <w:rFonts w:hAnsi="ＭＳ 明朝"/>
          <w:spacing w:val="0"/>
        </w:rPr>
      </w:pPr>
      <w:r>
        <w:rPr>
          <w:rFonts w:hAnsi="ＭＳ 明朝" w:hint="eastAsia"/>
          <w:spacing w:val="0"/>
        </w:rPr>
        <w:lastRenderedPageBreak/>
        <w:t>(I)　重要な高関税のもとにある、又は主要生産国おいて補助金制度の対象となっている産品に重点を置く。</w:t>
      </w:r>
    </w:p>
    <w:p w:rsidR="006D7223" w:rsidRPr="006D7223" w:rsidRDefault="006D7223" w:rsidP="006D7223">
      <w:pPr>
        <w:pStyle w:val="OasysWin"/>
        <w:ind w:leftChars="500" w:left="1260" w:hangingChars="100" w:hanging="210"/>
        <w:rPr>
          <w:rFonts w:hAnsi="ＭＳ 明朝"/>
          <w:spacing w:val="0"/>
        </w:rPr>
      </w:pPr>
      <w:r>
        <w:rPr>
          <w:rFonts w:hAnsi="ＭＳ 明朝" w:hint="eastAsia"/>
          <w:spacing w:val="0"/>
        </w:rPr>
        <w:t>(Ⅱ)　合衆国の輸入センシティブな</w:t>
      </w:r>
      <w:r w:rsidR="00270F42">
        <w:rPr>
          <w:rFonts w:hAnsi="ＭＳ 明朝" w:hint="eastAsia"/>
          <w:spacing w:val="0"/>
        </w:rPr>
        <w:t>産品について、当該産品の関税軽減交渉を開始する前に議会と密接に協議して、妥当な対応期間を設定する。</w:t>
      </w:r>
    </w:p>
    <w:p w:rsidR="00EC3A11" w:rsidRDefault="00EC3A11" w:rsidP="00EC3A11">
      <w:pPr>
        <w:pStyle w:val="OasysWin"/>
        <w:ind w:leftChars="400" w:left="1050" w:hangingChars="100" w:hanging="210"/>
        <w:rPr>
          <w:rFonts w:hAnsi="ＭＳ 明朝"/>
          <w:spacing w:val="0"/>
        </w:rPr>
      </w:pPr>
      <w:r>
        <w:rPr>
          <w:rFonts w:hAnsi="ＭＳ 明朝" w:hint="eastAsia"/>
          <w:spacing w:val="0"/>
        </w:rPr>
        <w:t xml:space="preserve">(ⅱ)　</w:t>
      </w:r>
      <w:r w:rsidR="00270F42">
        <w:rPr>
          <w:rFonts w:hAnsi="ＭＳ 明朝" w:hint="eastAsia"/>
          <w:spacing w:val="0"/>
        </w:rPr>
        <w:t>関税水準を合衆国におけるものと同等以下に引き下げる</w:t>
      </w:r>
    </w:p>
    <w:p w:rsidR="00270F42" w:rsidRDefault="00270F42" w:rsidP="00EC3A11">
      <w:pPr>
        <w:pStyle w:val="OasysWin"/>
        <w:ind w:leftChars="400" w:left="1050" w:hangingChars="100" w:hanging="210"/>
        <w:rPr>
          <w:rFonts w:hAnsi="ＭＳ 明朝"/>
          <w:spacing w:val="0"/>
        </w:rPr>
      </w:pPr>
      <w:r>
        <w:rPr>
          <w:rFonts w:hAnsi="ＭＳ 明朝" w:hint="eastAsia"/>
          <w:spacing w:val="0"/>
        </w:rPr>
        <w:t xml:space="preserve">(ⅲ)　</w:t>
      </w:r>
      <w:r w:rsidR="002D503B">
        <w:rPr>
          <w:rFonts w:hAnsi="ＭＳ 明朝" w:hint="eastAsia"/>
          <w:spacing w:val="0"/>
        </w:rPr>
        <w:t>合衆国の輸出の市場機会を減少させ、又は</w:t>
      </w:r>
      <w:r w:rsidR="007771AE">
        <w:rPr>
          <w:rFonts w:hAnsi="ＭＳ 明朝" w:hint="eastAsia"/>
          <w:spacing w:val="0"/>
        </w:rPr>
        <w:t>不公正に農産物市場を歪曲し合衆国の損害となる</w:t>
      </w:r>
      <w:r w:rsidR="002D503B">
        <w:rPr>
          <w:rFonts w:hAnsi="ＭＳ 明朝" w:hint="eastAsia"/>
          <w:spacing w:val="0"/>
        </w:rPr>
        <w:t>補助金の軽減又は廃止</w:t>
      </w:r>
    </w:p>
    <w:p w:rsidR="007771AE" w:rsidRDefault="007771AE" w:rsidP="00EC3A11">
      <w:pPr>
        <w:pStyle w:val="OasysWin"/>
        <w:ind w:leftChars="400" w:left="1050" w:hangingChars="100" w:hanging="210"/>
        <w:rPr>
          <w:rFonts w:hAnsi="ＭＳ 明朝"/>
          <w:spacing w:val="0"/>
        </w:rPr>
      </w:pPr>
      <w:r>
        <w:rPr>
          <w:rFonts w:hAnsi="ＭＳ 明朝" w:hint="eastAsia"/>
          <w:spacing w:val="0"/>
        </w:rPr>
        <w:t xml:space="preserve">(ⅳ)　</w:t>
      </w:r>
      <w:r w:rsidR="002B65CE">
        <w:rPr>
          <w:rFonts w:hAnsi="ＭＳ 明朝" w:hint="eastAsia"/>
          <w:spacing w:val="0"/>
        </w:rPr>
        <w:t>貿易に歪曲を与えないことを条件に、家族経営及び</w:t>
      </w:r>
      <w:r w:rsidR="00546F75">
        <w:rPr>
          <w:rFonts w:hAnsi="ＭＳ 明朝" w:hint="eastAsia"/>
          <w:spacing w:val="0"/>
        </w:rPr>
        <w:t>田園共同体を支援する保護計画の許容</w:t>
      </w:r>
    </w:p>
    <w:p w:rsidR="00546F75" w:rsidRDefault="00481D20" w:rsidP="00EC3A11">
      <w:pPr>
        <w:pStyle w:val="OasysWin"/>
        <w:ind w:leftChars="400" w:left="1050" w:hangingChars="100" w:hanging="210"/>
        <w:rPr>
          <w:rFonts w:hAnsi="ＭＳ 明朝"/>
          <w:spacing w:val="0"/>
        </w:rPr>
      </w:pPr>
      <w:r>
        <w:rPr>
          <w:rFonts w:hAnsi="ＭＳ 明朝" w:hint="eastAsia"/>
          <w:spacing w:val="0"/>
        </w:rPr>
        <w:t>⒱　国内食糧保障の要請を超えて国際価格に犠牲を与える国内支援計画の規律の作成</w:t>
      </w:r>
    </w:p>
    <w:p w:rsidR="00481D20" w:rsidRDefault="00481D20" w:rsidP="00EC3A11">
      <w:pPr>
        <w:pStyle w:val="OasysWin"/>
        <w:ind w:leftChars="400" w:left="1050" w:hangingChars="100" w:hanging="210"/>
        <w:rPr>
          <w:rFonts w:hAnsi="ＭＳ 明朝"/>
          <w:spacing w:val="0"/>
        </w:rPr>
      </w:pPr>
      <w:r>
        <w:rPr>
          <w:rFonts w:hAnsi="ＭＳ 明朝" w:hint="eastAsia"/>
          <w:spacing w:val="0"/>
        </w:rPr>
        <w:t xml:space="preserve">(ⅵ)　</w:t>
      </w:r>
      <w:r w:rsidR="000555E0">
        <w:rPr>
          <w:rFonts w:hAnsi="ＭＳ 明朝" w:hint="eastAsia"/>
          <w:spacing w:val="0"/>
        </w:rPr>
        <w:t>価格引下げとなる過剰を作る政府政策の削減</w:t>
      </w:r>
    </w:p>
    <w:p w:rsidR="000555E0" w:rsidRDefault="000555E0" w:rsidP="00EC3A11">
      <w:pPr>
        <w:pStyle w:val="OasysWin"/>
        <w:ind w:leftChars="400" w:left="1050" w:hangingChars="100" w:hanging="210"/>
        <w:rPr>
          <w:rFonts w:hAnsi="ＭＳ 明朝"/>
          <w:spacing w:val="0"/>
        </w:rPr>
      </w:pPr>
      <w:r>
        <w:rPr>
          <w:rFonts w:hAnsi="ＭＳ 明朝" w:hint="eastAsia"/>
          <w:spacing w:val="0"/>
        </w:rPr>
        <w:t>(ⅶ)　可能な場合、国家貿易企業の削減</w:t>
      </w:r>
    </w:p>
    <w:p w:rsidR="000555E0" w:rsidRDefault="000555E0" w:rsidP="00EC3A11">
      <w:pPr>
        <w:pStyle w:val="OasysWin"/>
        <w:ind w:leftChars="400" w:left="1050" w:hangingChars="100" w:hanging="210"/>
        <w:rPr>
          <w:rFonts w:hAnsi="ＭＳ 明朝"/>
          <w:spacing w:val="0"/>
        </w:rPr>
      </w:pPr>
      <w:r>
        <w:rPr>
          <w:rFonts w:hAnsi="ＭＳ 明朝" w:hint="eastAsia"/>
          <w:spacing w:val="0"/>
        </w:rPr>
        <w:t>(ⅷ)　次のものを含む、合衆国の輸出の市場機会を減少させ、又は</w:t>
      </w:r>
      <w:r w:rsidR="002531D3">
        <w:rPr>
          <w:rFonts w:hAnsi="ＭＳ 明朝" w:hint="eastAsia"/>
          <w:spacing w:val="0"/>
        </w:rPr>
        <w:t>とりわけ、輸入センシティブな産品に関して、</w:t>
      </w:r>
      <w:r>
        <w:rPr>
          <w:rFonts w:hAnsi="ＭＳ 明朝" w:hint="eastAsia"/>
          <w:spacing w:val="0"/>
        </w:rPr>
        <w:t>不公正に農産物市場を歪曲し合衆国の損害となる慣行を減少させる規則及び効果的紛争解決制度の開発、</w:t>
      </w:r>
      <w:r w:rsidR="002531D3">
        <w:rPr>
          <w:rFonts w:hAnsi="ＭＳ 明朝" w:hint="eastAsia"/>
          <w:spacing w:val="0"/>
        </w:rPr>
        <w:t>強化及び明確化</w:t>
      </w:r>
    </w:p>
    <w:p w:rsidR="002531D3" w:rsidRDefault="002531D3" w:rsidP="002531D3">
      <w:pPr>
        <w:pStyle w:val="OasysWin"/>
        <w:ind w:leftChars="500" w:left="1260" w:hangingChars="100" w:hanging="210"/>
        <w:rPr>
          <w:rFonts w:hAnsi="ＭＳ 明朝"/>
          <w:spacing w:val="0"/>
        </w:rPr>
      </w:pPr>
      <w:r>
        <w:rPr>
          <w:rFonts w:hAnsi="ＭＳ 明朝" w:hint="eastAsia"/>
          <w:spacing w:val="0"/>
        </w:rPr>
        <w:t xml:space="preserve">(I)　</w:t>
      </w:r>
      <w:r w:rsidR="00D71522">
        <w:rPr>
          <w:rFonts w:hAnsi="ＭＳ 明朝" w:hint="eastAsia"/>
          <w:spacing w:val="0"/>
        </w:rPr>
        <w:t>国家貿易企業の運営における価格の透明性の要求に重点をおいて、</w:t>
      </w:r>
      <w:r>
        <w:rPr>
          <w:rFonts w:hAnsi="ＭＳ 明朝" w:hint="eastAsia"/>
          <w:spacing w:val="0"/>
        </w:rPr>
        <w:t>国家貿易企業の不公正又は貿易歪曲的な行為</w:t>
      </w:r>
      <w:r w:rsidR="00D71522">
        <w:rPr>
          <w:rFonts w:hAnsi="ＭＳ 明朝" w:hint="eastAsia"/>
          <w:spacing w:val="0"/>
        </w:rPr>
        <w:t>及びその他の行政制度並びに</w:t>
      </w:r>
      <w:r w:rsidR="0064122F">
        <w:rPr>
          <w:rFonts w:hAnsi="ＭＳ 明朝" w:hint="eastAsia"/>
          <w:spacing w:val="0"/>
        </w:rPr>
        <w:t>末端での補助化、価格差別及び価格切下げのために当該その他の制度</w:t>
      </w:r>
    </w:p>
    <w:p w:rsidR="002531D3" w:rsidRDefault="002531D3" w:rsidP="002531D3">
      <w:pPr>
        <w:pStyle w:val="OasysWin"/>
        <w:ind w:leftChars="500" w:left="1260" w:hangingChars="100" w:hanging="210"/>
        <w:rPr>
          <w:rFonts w:hAnsi="ＭＳ 明朝"/>
          <w:spacing w:val="0"/>
        </w:rPr>
      </w:pPr>
      <w:r>
        <w:rPr>
          <w:rFonts w:hAnsi="ＭＳ 明朝" w:hint="eastAsia"/>
          <w:spacing w:val="0"/>
        </w:rPr>
        <w:t xml:space="preserve">(Ⅱ)　</w:t>
      </w:r>
      <w:r w:rsidR="00264DC6">
        <w:rPr>
          <w:rFonts w:hAnsi="ＭＳ 明朝" w:hint="eastAsia"/>
          <w:spacing w:val="0"/>
        </w:rPr>
        <w:t>不</w:t>
      </w:r>
      <w:r w:rsidR="00A16018">
        <w:rPr>
          <w:rFonts w:hAnsi="ＭＳ 明朝" w:hint="eastAsia"/>
          <w:spacing w:val="0"/>
        </w:rPr>
        <w:t>公正</w:t>
      </w:r>
      <w:r w:rsidR="00264DC6">
        <w:rPr>
          <w:rFonts w:hAnsi="ＭＳ 明朝" w:hint="eastAsia"/>
          <w:spacing w:val="0"/>
        </w:rPr>
        <w:t>な通商制限又は商業上の要求、例えば、</w:t>
      </w:r>
      <w:r w:rsidR="007D4907">
        <w:rPr>
          <w:rFonts w:hAnsi="ＭＳ 明朝" w:hint="eastAsia"/>
          <w:spacing w:val="0"/>
        </w:rPr>
        <w:t>バイオテクノジーを含む新技術に影響を与える表示</w:t>
      </w:r>
      <w:r>
        <w:rPr>
          <w:rFonts w:hAnsi="ＭＳ 明朝" w:hint="eastAsia"/>
          <w:spacing w:val="0"/>
        </w:rPr>
        <w:t>。</w:t>
      </w:r>
    </w:p>
    <w:p w:rsidR="007D4907" w:rsidRDefault="007D4907" w:rsidP="002531D3">
      <w:pPr>
        <w:pStyle w:val="OasysWin"/>
        <w:ind w:leftChars="500" w:left="1260" w:hangingChars="100" w:hanging="210"/>
        <w:rPr>
          <w:rFonts w:hAnsi="ＭＳ 明朝"/>
          <w:spacing w:val="0"/>
        </w:rPr>
      </w:pPr>
      <w:r>
        <w:rPr>
          <w:rFonts w:hAnsi="ＭＳ 明朝" w:hint="eastAsia"/>
          <w:spacing w:val="0"/>
        </w:rPr>
        <w:t xml:space="preserve">(Ⅲ)　</w:t>
      </w:r>
      <w:r w:rsidR="00C55023">
        <w:rPr>
          <w:rFonts w:hAnsi="ＭＳ 明朝" w:hint="eastAsia"/>
          <w:spacing w:val="0"/>
        </w:rPr>
        <w:t>ウルグアイラウンド協定に違反して科学的根拠に基づかないものを含む不公正な衛生検疫制限。</w:t>
      </w:r>
    </w:p>
    <w:p w:rsidR="00C55023" w:rsidRDefault="00C55023" w:rsidP="002531D3">
      <w:pPr>
        <w:pStyle w:val="OasysWin"/>
        <w:ind w:leftChars="500" w:left="1260" w:hangingChars="100" w:hanging="210"/>
        <w:rPr>
          <w:rFonts w:hAnsi="ＭＳ 明朝"/>
          <w:spacing w:val="0"/>
        </w:rPr>
      </w:pPr>
      <w:r>
        <w:rPr>
          <w:rFonts w:hAnsi="ＭＳ 明朝" w:hint="eastAsia"/>
          <w:spacing w:val="0"/>
        </w:rPr>
        <w:t xml:space="preserve">(Ⅳ)　</w:t>
      </w:r>
      <w:r w:rsidR="00A16018">
        <w:rPr>
          <w:rFonts w:hAnsi="ＭＳ 明朝" w:hint="eastAsia"/>
          <w:spacing w:val="0"/>
        </w:rPr>
        <w:t>その他の貿易についての不公正な技術的障害</w:t>
      </w:r>
    </w:p>
    <w:p w:rsidR="0073681A" w:rsidRDefault="0073681A" w:rsidP="002531D3">
      <w:pPr>
        <w:pStyle w:val="OasysWin"/>
        <w:ind w:leftChars="500" w:left="1260" w:hangingChars="100" w:hanging="210"/>
        <w:rPr>
          <w:rFonts w:hAnsi="ＭＳ 明朝"/>
          <w:spacing w:val="0"/>
        </w:rPr>
      </w:pPr>
      <w:r>
        <w:rPr>
          <w:rFonts w:hAnsi="ＭＳ 明朝" w:hint="eastAsia"/>
          <w:spacing w:val="0"/>
        </w:rPr>
        <w:t xml:space="preserve">(V)　</w:t>
      </w:r>
      <w:r w:rsidR="002A7D0B">
        <w:rPr>
          <w:rFonts w:hAnsi="ＭＳ 明朝" w:hint="eastAsia"/>
          <w:spacing w:val="0"/>
        </w:rPr>
        <w:t>関税割当の執行における制限的規則</w:t>
      </w:r>
    </w:p>
    <w:p w:rsidR="000E4413" w:rsidRDefault="00553283" w:rsidP="000E4413">
      <w:pPr>
        <w:pStyle w:val="OasysWin"/>
        <w:ind w:leftChars="400" w:left="1050" w:hangingChars="100" w:hanging="210"/>
        <w:rPr>
          <w:rFonts w:hAnsi="ＭＳ 明朝"/>
          <w:spacing w:val="0"/>
        </w:rPr>
      </w:pPr>
      <w:r>
        <w:rPr>
          <w:rFonts w:hAnsi="ＭＳ 明朝" w:hint="eastAsia"/>
          <w:spacing w:val="0"/>
        </w:rPr>
        <w:t>(</w:t>
      </w:r>
      <w:r w:rsidR="000E4413">
        <w:rPr>
          <w:rFonts w:hAnsi="ＭＳ 明朝" w:hint="eastAsia"/>
          <w:spacing w:val="0"/>
        </w:rPr>
        <w:t>ⅸ</w:t>
      </w:r>
      <w:r>
        <w:rPr>
          <w:rFonts w:hAnsi="ＭＳ 明朝" w:hint="eastAsia"/>
          <w:spacing w:val="0"/>
        </w:rPr>
        <w:t xml:space="preserve">)　</w:t>
      </w:r>
      <w:r w:rsidR="00FD52AF">
        <w:rPr>
          <w:rFonts w:hAnsi="ＭＳ 明朝" w:hint="eastAsia"/>
          <w:spacing w:val="0"/>
        </w:rPr>
        <w:t>輸入救済制度の改善において腐敗しやすい又は周期的な産品の独特な性格を認めると同時に</w:t>
      </w:r>
      <w:r w:rsidR="000E4413">
        <w:rPr>
          <w:rFonts w:hAnsi="ＭＳ 明朝" w:hint="eastAsia"/>
          <w:spacing w:val="0"/>
        </w:rPr>
        <w:t>腐敗しやすい又は周期的な産品の貿易に逆の悪影響を与える慣行の</w:t>
      </w:r>
      <w:r w:rsidR="00FD52AF">
        <w:rPr>
          <w:rFonts w:hAnsi="ＭＳ 明朝" w:hint="eastAsia"/>
          <w:spacing w:val="0"/>
        </w:rPr>
        <w:t>削減</w:t>
      </w:r>
    </w:p>
    <w:p w:rsidR="00A60E6C" w:rsidRDefault="00FD52AF" w:rsidP="00A60E6C">
      <w:pPr>
        <w:pStyle w:val="OasysWin"/>
        <w:ind w:leftChars="400" w:left="1050" w:hangingChars="100" w:hanging="210"/>
        <w:rPr>
          <w:rFonts w:hAnsi="ＭＳ 明朝"/>
          <w:spacing w:val="0"/>
        </w:rPr>
      </w:pPr>
      <w:r>
        <w:rPr>
          <w:rFonts w:hAnsi="ＭＳ 明朝" w:hint="eastAsia"/>
          <w:spacing w:val="0"/>
        </w:rPr>
        <w:t xml:space="preserve">⒳　</w:t>
      </w:r>
      <w:r w:rsidR="007A41CF">
        <w:rPr>
          <w:rFonts w:hAnsi="ＭＳ 明朝" w:hint="eastAsia"/>
          <w:spacing w:val="0"/>
        </w:rPr>
        <w:t>合衆国の生産者が他の国において使用しているのと同等の</w:t>
      </w:r>
      <w:r>
        <w:rPr>
          <w:rFonts w:hAnsi="ＭＳ 明朝" w:hint="eastAsia"/>
          <w:spacing w:val="0"/>
        </w:rPr>
        <w:t>腐敗しやすい又は周期的な産品</w:t>
      </w:r>
      <w:r w:rsidR="00A60E6C">
        <w:rPr>
          <w:rFonts w:hAnsi="ＭＳ 明朝" w:hint="eastAsia"/>
          <w:spacing w:val="0"/>
        </w:rPr>
        <w:t>についての輸入救済手続</w:t>
      </w:r>
      <w:r w:rsidR="007A41CF">
        <w:rPr>
          <w:rFonts w:hAnsi="ＭＳ 明朝" w:hint="eastAsia"/>
          <w:spacing w:val="0"/>
        </w:rPr>
        <w:t>の容認</w:t>
      </w:r>
    </w:p>
    <w:p w:rsidR="007A41CF" w:rsidRDefault="007A41CF" w:rsidP="007A41CF">
      <w:pPr>
        <w:pStyle w:val="OasysWin"/>
        <w:ind w:leftChars="400" w:left="1050" w:hangingChars="100" w:hanging="210"/>
        <w:rPr>
          <w:rFonts w:hAnsi="ＭＳ 明朝"/>
          <w:spacing w:val="0"/>
        </w:rPr>
      </w:pPr>
      <w:r>
        <w:rPr>
          <w:rFonts w:hAnsi="ＭＳ 明朝" w:hint="eastAsia"/>
          <w:spacing w:val="0"/>
        </w:rPr>
        <w:t>(</w:t>
      </w:r>
      <w:r w:rsidR="005545D8">
        <w:rPr>
          <w:rFonts w:hAnsi="ＭＳ 明朝" w:hint="eastAsia"/>
          <w:spacing w:val="0"/>
        </w:rPr>
        <w:t>ⅺ</w:t>
      </w:r>
      <w:r>
        <w:rPr>
          <w:rFonts w:hAnsi="ＭＳ 明朝" w:hint="eastAsia"/>
          <w:spacing w:val="0"/>
        </w:rPr>
        <w:t xml:space="preserve">)　</w:t>
      </w:r>
      <w:r w:rsidR="005466D3">
        <w:rPr>
          <w:rFonts w:hAnsi="ＭＳ 明朝" w:hint="eastAsia"/>
          <w:spacing w:val="0"/>
        </w:rPr>
        <w:t>交渉の当事国が合衆国の既存の通商協定の規定を</w:t>
      </w:r>
      <w:r w:rsidR="00A749FB">
        <w:rPr>
          <w:rFonts w:hAnsi="ＭＳ 明朝" w:hint="eastAsia"/>
          <w:spacing w:val="0"/>
        </w:rPr>
        <w:t>受け入れる</w:t>
      </w:r>
      <w:r w:rsidR="005466D3">
        <w:rPr>
          <w:rFonts w:hAnsi="ＭＳ 明朝" w:hint="eastAsia"/>
          <w:spacing w:val="0"/>
        </w:rPr>
        <w:t>ことを怠ったか否か、これらの協定に基づく当該国の義務を迂回しているか否かを考慮する。</w:t>
      </w:r>
    </w:p>
    <w:p w:rsidR="005466D3" w:rsidRDefault="005466D3" w:rsidP="007A41CF">
      <w:pPr>
        <w:pStyle w:val="OasysWin"/>
        <w:ind w:leftChars="400" w:left="1050" w:hangingChars="100" w:hanging="210"/>
        <w:rPr>
          <w:rFonts w:hAnsi="ＭＳ 明朝"/>
          <w:spacing w:val="0"/>
        </w:rPr>
      </w:pPr>
      <w:r>
        <w:rPr>
          <w:rFonts w:hAnsi="ＭＳ 明朝" w:hint="eastAsia"/>
          <w:spacing w:val="0"/>
        </w:rPr>
        <w:t>(</w:t>
      </w:r>
      <w:r w:rsidR="005545D8">
        <w:rPr>
          <w:rFonts w:hAnsi="ＭＳ 明朝" w:hint="eastAsia"/>
          <w:spacing w:val="0"/>
        </w:rPr>
        <w:t>ⅻ</w:t>
      </w:r>
      <w:r>
        <w:rPr>
          <w:rFonts w:hAnsi="ＭＳ 明朝" w:hint="eastAsia"/>
          <w:spacing w:val="0"/>
        </w:rPr>
        <w:t>)</w:t>
      </w:r>
      <w:r w:rsidR="005545D8">
        <w:rPr>
          <w:rFonts w:hAnsi="ＭＳ 明朝" w:hint="eastAsia"/>
          <w:spacing w:val="0"/>
        </w:rPr>
        <w:t xml:space="preserve">　</w:t>
      </w:r>
      <w:r w:rsidR="00A749FB">
        <w:rPr>
          <w:rFonts w:hAnsi="ＭＳ 明朝" w:hint="eastAsia"/>
          <w:spacing w:val="0"/>
        </w:rPr>
        <w:t>主要生産国が合衆国の既存の通商協定の規定を受け入れることを怠ったり</w:t>
      </w:r>
      <w:r w:rsidR="00A67785">
        <w:rPr>
          <w:rFonts w:hAnsi="ＭＳ 明朝" w:hint="eastAsia"/>
          <w:spacing w:val="0"/>
        </w:rPr>
        <w:t>、</w:t>
      </w:r>
      <w:r w:rsidR="00A749FB">
        <w:rPr>
          <w:rFonts w:hAnsi="ＭＳ 明朝" w:hint="eastAsia"/>
          <w:spacing w:val="0"/>
        </w:rPr>
        <w:t>又はこれらの協定に基づく当該国の義務を迂回していることを理由に、産品が市場撹乱の対象となっているか否かを考慮する。</w:t>
      </w:r>
    </w:p>
    <w:p w:rsidR="00A749FB" w:rsidRDefault="00A749FB" w:rsidP="007A41CF">
      <w:pPr>
        <w:pStyle w:val="OasysWin"/>
        <w:ind w:leftChars="400" w:left="1050" w:hangingChars="100" w:hanging="210"/>
        <w:rPr>
          <w:rFonts w:hAnsi="ＭＳ 明朝"/>
          <w:spacing w:val="0"/>
        </w:rPr>
      </w:pPr>
      <w:r>
        <w:rPr>
          <w:rFonts w:hAnsi="ＭＳ 明朝" w:hint="eastAsia"/>
          <w:spacing w:val="0"/>
        </w:rPr>
        <w:t>(xiii)　当該国が</w:t>
      </w:r>
      <w:r w:rsidR="00997CB9">
        <w:rPr>
          <w:rFonts w:hAnsi="ＭＳ 明朝" w:hint="eastAsia"/>
          <w:spacing w:val="0"/>
        </w:rPr>
        <w:t>世界貿易機関の農業における意味のある市場自由化の約束を受諾することの別な方法での確保</w:t>
      </w:r>
    </w:p>
    <w:p w:rsidR="00997CB9" w:rsidRDefault="00997CB9" w:rsidP="00997CB9">
      <w:pPr>
        <w:pStyle w:val="OasysWin"/>
        <w:ind w:leftChars="400" w:left="1050" w:hangingChars="100" w:hanging="210"/>
        <w:rPr>
          <w:rFonts w:hAnsi="ＭＳ 明朝"/>
          <w:spacing w:val="0"/>
        </w:rPr>
      </w:pPr>
      <w:r>
        <w:rPr>
          <w:rFonts w:hAnsi="ＭＳ 明朝" w:hint="eastAsia"/>
          <w:spacing w:val="0"/>
        </w:rPr>
        <w:t>(xiv)　北アメリカ自由貿易協定を含む、合衆国が加盟国である農業に関する協定が合衆国の農業に</w:t>
      </w:r>
      <w:r w:rsidR="00691A4D">
        <w:rPr>
          <w:rFonts w:hAnsi="ＭＳ 明朝" w:hint="eastAsia"/>
          <w:spacing w:val="0"/>
        </w:rPr>
        <w:t>与える衝撃を考慮する。</w:t>
      </w:r>
    </w:p>
    <w:p w:rsidR="00691A4D" w:rsidRDefault="00691A4D" w:rsidP="00997CB9">
      <w:pPr>
        <w:pStyle w:val="OasysWin"/>
        <w:ind w:leftChars="400" w:left="1050" w:hangingChars="100" w:hanging="210"/>
        <w:rPr>
          <w:rFonts w:hAnsi="ＭＳ 明朝"/>
          <w:spacing w:val="0"/>
        </w:rPr>
      </w:pPr>
      <w:r>
        <w:rPr>
          <w:rFonts w:hAnsi="ＭＳ 明朝" w:hint="eastAsia"/>
          <w:spacing w:val="0"/>
        </w:rPr>
        <w:t>(xv)　誠実な食糧援助計画の維持並びに合衆国市場開発及び輸出信用計画の保全</w:t>
      </w:r>
    </w:p>
    <w:p w:rsidR="00116F91" w:rsidRDefault="00691A4D" w:rsidP="00997CB9">
      <w:pPr>
        <w:pStyle w:val="OasysWin"/>
        <w:ind w:leftChars="400" w:left="1050" w:hangingChars="100" w:hanging="210"/>
        <w:rPr>
          <w:rFonts w:hAnsi="ＭＳ 明朝"/>
          <w:spacing w:val="0"/>
        </w:rPr>
      </w:pPr>
      <w:r>
        <w:rPr>
          <w:rFonts w:hAnsi="ＭＳ 明朝" w:hint="eastAsia"/>
          <w:spacing w:val="0"/>
        </w:rPr>
        <w:t xml:space="preserve">(xvi)　</w:t>
      </w:r>
      <w:r w:rsidR="00334A98">
        <w:rPr>
          <w:rFonts w:hAnsi="ＭＳ 明朝" w:hint="eastAsia"/>
          <w:spacing w:val="0"/>
        </w:rPr>
        <w:t>2005年</w:t>
      </w:r>
      <w:r w:rsidR="00440E4D">
        <w:rPr>
          <w:rFonts w:hAnsi="ＭＳ 明朝" w:hint="eastAsia"/>
          <w:spacing w:val="0"/>
        </w:rPr>
        <w:t>1月1日までに世界貿易機関の一般的多角的ラウンドの完了を努力し、</w:t>
      </w:r>
      <w:r w:rsidR="00116F91">
        <w:rPr>
          <w:rFonts w:hAnsi="ＭＳ 明朝" w:hint="eastAsia"/>
          <w:spacing w:val="0"/>
        </w:rPr>
        <w:t>並びに</w:t>
      </w:r>
      <w:r w:rsidR="00440E4D">
        <w:rPr>
          <w:rFonts w:hAnsi="ＭＳ 明朝" w:hint="eastAsia"/>
          <w:spacing w:val="0"/>
        </w:rPr>
        <w:t>多角的枠組み</w:t>
      </w:r>
      <w:r w:rsidR="00116F91">
        <w:rPr>
          <w:rFonts w:hAnsi="ＭＳ 明朝" w:hint="eastAsia"/>
          <w:spacing w:val="0"/>
        </w:rPr>
        <w:t>及び二国間交渉</w:t>
      </w:r>
      <w:r w:rsidR="00440E4D">
        <w:rPr>
          <w:rFonts w:hAnsi="ＭＳ 明朝" w:hint="eastAsia"/>
          <w:spacing w:val="0"/>
        </w:rPr>
        <w:t>における</w:t>
      </w:r>
      <w:r w:rsidR="00116F91">
        <w:rPr>
          <w:rFonts w:hAnsi="ＭＳ 明朝" w:hint="eastAsia"/>
          <w:spacing w:val="0"/>
        </w:rPr>
        <w:t>可能な幅広い市場アクセスの探求を交渉が同</w:t>
      </w:r>
      <w:r w:rsidR="00116F91">
        <w:rPr>
          <w:rFonts w:hAnsi="ＭＳ 明朝" w:hint="eastAsia"/>
          <w:spacing w:val="0"/>
        </w:rPr>
        <w:lastRenderedPageBreak/>
        <w:t>時に合衆国の輸入センシティヴな産品（関税割当の対象産品を含む）に与える影響を考慮しつつ行なう。</w:t>
      </w:r>
    </w:p>
    <w:p w:rsidR="00691A4D" w:rsidRDefault="00116F91" w:rsidP="00F10B74">
      <w:pPr>
        <w:pStyle w:val="OasysWin"/>
        <w:ind w:leftChars="200" w:left="840" w:hangingChars="200" w:hanging="420"/>
        <w:rPr>
          <w:rFonts w:hAnsi="ＭＳ 明朝"/>
          <w:spacing w:val="0"/>
        </w:rPr>
      </w:pPr>
      <w:r>
        <w:rPr>
          <w:rFonts w:hAnsi="ＭＳ 明朝" w:hint="eastAsia"/>
          <w:spacing w:val="0"/>
        </w:rPr>
        <w:t>(</w:t>
      </w:r>
      <w:r w:rsidR="00BD59E1">
        <w:rPr>
          <w:rFonts w:hAnsi="ＭＳ 明朝" w:hint="eastAsia"/>
          <w:spacing w:val="0"/>
        </w:rPr>
        <w:t>B</w:t>
      </w:r>
      <w:r>
        <w:rPr>
          <w:rFonts w:hAnsi="ＭＳ 明朝" w:hint="eastAsia"/>
          <w:spacing w:val="0"/>
        </w:rPr>
        <w:t xml:space="preserve">)⒤　</w:t>
      </w:r>
      <w:r w:rsidR="00BD59E1">
        <w:rPr>
          <w:rFonts w:hAnsi="ＭＳ 明朝" w:hint="eastAsia"/>
          <w:spacing w:val="0"/>
        </w:rPr>
        <w:t>農業に関して交渉を開始する前に</w:t>
      </w:r>
      <w:r w:rsidR="00F10B74">
        <w:rPr>
          <w:rFonts w:hAnsi="ＭＳ 明朝" w:hint="eastAsia"/>
          <w:spacing w:val="0"/>
        </w:rPr>
        <w:t>、</w:t>
      </w:r>
      <w:r w:rsidR="00BD59E1">
        <w:rPr>
          <w:rFonts w:hAnsi="ＭＳ 明朝" w:hint="eastAsia"/>
          <w:spacing w:val="0"/>
        </w:rPr>
        <w:t>合衆国通商代表は、議会と協議しつつ、ダンピング及びセーフガード並びにこれらに関連する分野に関する調査における腐敗しやすい又は周期的な産品の取扱いについて</w:t>
      </w:r>
      <w:r w:rsidR="0034576B">
        <w:rPr>
          <w:rFonts w:hAnsi="ＭＳ 明朝" w:hint="eastAsia"/>
          <w:spacing w:val="0"/>
        </w:rPr>
        <w:t>国際的な合意を得るために、腐敗しやすい又は周期的な産品の</w:t>
      </w:r>
      <w:r w:rsidR="00F10B74">
        <w:rPr>
          <w:rFonts w:hAnsi="ＭＳ 明朝" w:hint="eastAsia"/>
          <w:spacing w:val="0"/>
        </w:rPr>
        <w:t>交渉におけるポジションの策定に努力しなければならない。</w:t>
      </w:r>
    </w:p>
    <w:p w:rsidR="00F10B74" w:rsidRDefault="00F10B74" w:rsidP="00F10B74">
      <w:pPr>
        <w:pStyle w:val="OasysWin"/>
        <w:ind w:leftChars="300" w:left="840" w:hangingChars="100" w:hanging="210"/>
        <w:rPr>
          <w:rFonts w:hAnsi="ＭＳ 明朝"/>
          <w:spacing w:val="0"/>
        </w:rPr>
      </w:pPr>
      <w:r>
        <w:rPr>
          <w:rFonts w:hAnsi="ＭＳ 明朝" w:hint="eastAsia"/>
          <w:spacing w:val="0"/>
        </w:rPr>
        <w:t>(ⅱ)　農業補助金のいかなる過程においても、合衆国通商代表は、</w:t>
      </w:r>
      <w:r w:rsidR="00805F9F">
        <w:rPr>
          <w:rFonts w:hAnsi="ＭＳ 明朝" w:hint="eastAsia"/>
          <w:spacing w:val="0"/>
        </w:rPr>
        <w:t>ウルグアイラウンドの実施期間の最後における各国の</w:t>
      </w:r>
      <w:r w:rsidR="00054354">
        <w:rPr>
          <w:rFonts w:hAnsi="ＭＳ 明朝" w:hint="eastAsia"/>
          <w:spacing w:val="0"/>
        </w:rPr>
        <w:t>ウルグアイラウンドの市場アクセス譲許表で定めた各国の</w:t>
      </w:r>
      <w:r w:rsidR="00805F9F">
        <w:rPr>
          <w:rFonts w:hAnsi="ＭＳ 明朝" w:hint="eastAsia"/>
          <w:spacing w:val="0"/>
        </w:rPr>
        <w:t>（農業協定で定義する）</w:t>
      </w:r>
      <w:r w:rsidR="00805F9F" w:rsidRPr="00805F9F">
        <w:rPr>
          <w:rFonts w:hAnsi="ＭＳ 明朝" w:hint="eastAsia"/>
          <w:spacing w:val="0"/>
        </w:rPr>
        <w:t>助成合計量</w:t>
      </w:r>
      <w:r w:rsidR="00805F9F">
        <w:rPr>
          <w:rFonts w:hAnsi="ＭＳ 明朝" w:hint="eastAsia"/>
          <w:spacing w:val="0"/>
        </w:rPr>
        <w:t>の計算の基礎となる共通の基準年の策定に努力しなければならない</w:t>
      </w:r>
    </w:p>
    <w:p w:rsidR="00C45E98" w:rsidRPr="00C45E98" w:rsidRDefault="00C45E98" w:rsidP="00F10B74">
      <w:pPr>
        <w:pStyle w:val="OasysWin"/>
        <w:ind w:leftChars="300" w:left="840" w:hangingChars="100" w:hanging="210"/>
        <w:rPr>
          <w:rFonts w:hAnsi="ＭＳ 明朝"/>
          <w:spacing w:val="0"/>
        </w:rPr>
      </w:pPr>
      <w:r>
        <w:rPr>
          <w:rFonts w:hAnsi="ＭＳ 明朝" w:hint="eastAsia"/>
          <w:spacing w:val="0"/>
        </w:rPr>
        <w:t>(ⅲ)　(A)に規定する交渉目標は、</w:t>
      </w:r>
      <w:r w:rsidR="00CB05ED">
        <w:rPr>
          <w:rFonts w:hAnsi="ＭＳ 明朝" w:hint="eastAsia"/>
          <w:spacing w:val="0"/>
        </w:rPr>
        <w:t>合衆国がすでに加盟国である通商協定、例えば北アメリカ自由貿易協定及び米国カナダ自由貿易協定への加盟を規定する第2103条⒜又は⒝に基づき締結された通商協定を含む、</w:t>
      </w:r>
      <w:r>
        <w:rPr>
          <w:rFonts w:hAnsi="ＭＳ 明朝" w:hint="eastAsia"/>
          <w:spacing w:val="0"/>
        </w:rPr>
        <w:t>第2103条⒜又は⒝に基づき締結された通商協定</w:t>
      </w:r>
      <w:r w:rsidR="00AE1A06">
        <w:rPr>
          <w:rFonts w:hAnsi="ＭＳ 明朝" w:hint="eastAsia"/>
          <w:spacing w:val="0"/>
        </w:rPr>
        <w:t>に向けての農業の事項に適用する。</w:t>
      </w:r>
    </w:p>
    <w:p w:rsidR="00CB05ED" w:rsidRDefault="00CB05ED" w:rsidP="00CB05ED">
      <w:pPr>
        <w:pStyle w:val="OasysWin"/>
        <w:ind w:leftChars="100" w:left="420" w:hangingChars="100" w:hanging="210"/>
        <w:rPr>
          <w:rFonts w:hAnsi="ＭＳ 明朝"/>
          <w:spacing w:val="0"/>
        </w:rPr>
      </w:pPr>
      <w:r>
        <w:rPr>
          <w:rFonts w:hAnsi="ＭＳ 明朝" w:hint="eastAsia"/>
          <w:spacing w:val="0"/>
        </w:rPr>
        <w:t>⑾</w:t>
      </w:r>
      <w:r w:rsidRPr="002C465E">
        <w:rPr>
          <w:rFonts w:hAnsi="ＭＳ 明朝" w:hint="eastAsia"/>
          <w:spacing w:val="0"/>
        </w:rPr>
        <w:t xml:space="preserve">　</w:t>
      </w:r>
      <w:r>
        <w:rPr>
          <w:rFonts w:hAnsi="ＭＳ 明朝" w:hint="eastAsia"/>
          <w:spacing w:val="0"/>
        </w:rPr>
        <w:t>労働及び環境</w:t>
      </w:r>
    </w:p>
    <w:p w:rsidR="00CB05ED" w:rsidRPr="002C465E" w:rsidRDefault="00CB05ED" w:rsidP="00CB05ED">
      <w:pPr>
        <w:pStyle w:val="OasysWin"/>
        <w:ind w:leftChars="200" w:left="420" w:firstLineChars="100" w:firstLine="210"/>
        <w:rPr>
          <w:rFonts w:hAnsi="ＭＳ 明朝"/>
          <w:spacing w:val="0"/>
        </w:rPr>
      </w:pPr>
      <w:r>
        <w:rPr>
          <w:rFonts w:hAnsi="ＭＳ 明朝" w:hint="eastAsia"/>
          <w:spacing w:val="0"/>
        </w:rPr>
        <w:t>労働及び環境に</w:t>
      </w:r>
      <w:r w:rsidRPr="002C465E">
        <w:rPr>
          <w:rFonts w:hAnsi="ＭＳ 明朝" w:hint="eastAsia"/>
          <w:spacing w:val="0"/>
        </w:rPr>
        <w:t>関する合衆国の主要貿易交渉目標は</w:t>
      </w:r>
      <w:r>
        <w:rPr>
          <w:rFonts w:hAnsi="ＭＳ 明朝" w:hint="eastAsia"/>
          <w:spacing w:val="0"/>
        </w:rPr>
        <w:t>、次のこととする。</w:t>
      </w:r>
    </w:p>
    <w:p w:rsidR="002531D3" w:rsidRDefault="00F33CBE" w:rsidP="00DD3E37">
      <w:pPr>
        <w:pStyle w:val="OasysWin"/>
        <w:ind w:leftChars="200" w:left="630" w:hangingChars="100" w:hanging="210"/>
        <w:rPr>
          <w:rFonts w:hAnsi="ＭＳ 明朝"/>
          <w:spacing w:val="0"/>
        </w:rPr>
      </w:pPr>
      <w:r>
        <w:rPr>
          <w:rFonts w:hAnsi="ＭＳ 明朝" w:hint="eastAsia"/>
          <w:spacing w:val="0"/>
        </w:rPr>
        <w:t xml:space="preserve">(A)　</w:t>
      </w:r>
      <w:r w:rsidR="00DD3E37">
        <w:rPr>
          <w:rFonts w:hAnsi="ＭＳ 明朝" w:hint="eastAsia"/>
          <w:spacing w:val="0"/>
        </w:rPr>
        <w:t>合衆国と加盟国、通商協定の発効後はこれらの国相互の貿易に影響する方法で支持又は繰り返えす行動又は無行動の過程を通じて</w:t>
      </w:r>
      <w:r>
        <w:rPr>
          <w:rFonts w:hAnsi="ＭＳ 明朝" w:hint="eastAsia"/>
          <w:spacing w:val="0"/>
        </w:rPr>
        <w:t>合衆国の通商協定の加盟国の加盟国がその環境又は労働法の効果的な</w:t>
      </w:r>
      <w:r w:rsidR="00A4481B">
        <w:rPr>
          <w:rFonts w:hAnsi="ＭＳ 明朝" w:hint="eastAsia"/>
          <w:spacing w:val="0"/>
        </w:rPr>
        <w:t>執行を怠ることがないことを確保する</w:t>
      </w:r>
      <w:r w:rsidR="00DD3E37">
        <w:rPr>
          <w:rFonts w:hAnsi="ＭＳ 明朝" w:hint="eastAsia"/>
          <w:spacing w:val="0"/>
        </w:rPr>
        <w:t>。</w:t>
      </w:r>
    </w:p>
    <w:p w:rsidR="00DD3E37" w:rsidRDefault="00DD3E37" w:rsidP="00DD3E37">
      <w:pPr>
        <w:pStyle w:val="OasysWin"/>
        <w:ind w:leftChars="200" w:left="630" w:hangingChars="100" w:hanging="210"/>
        <w:rPr>
          <w:rFonts w:hAnsi="ＭＳ 明朝"/>
          <w:spacing w:val="0"/>
        </w:rPr>
      </w:pPr>
      <w:r>
        <w:rPr>
          <w:rFonts w:hAnsi="ＭＳ 明朝" w:hint="eastAsia"/>
          <w:spacing w:val="0"/>
        </w:rPr>
        <w:t>(B)　通商協定の加盟国が、</w:t>
      </w:r>
      <w:r w:rsidR="00C15CC5">
        <w:rPr>
          <w:rFonts w:hAnsi="ＭＳ 明朝" w:hint="eastAsia"/>
          <w:spacing w:val="0"/>
        </w:rPr>
        <w:t>課題の調査、</w:t>
      </w:r>
      <w:r w:rsidR="000D5C71">
        <w:rPr>
          <w:rFonts w:hAnsi="ＭＳ 明朝" w:hint="eastAsia"/>
          <w:spacing w:val="0"/>
        </w:rPr>
        <w:t>執行、法制及び遵守</w:t>
      </w:r>
      <w:r w:rsidR="00C15CC5">
        <w:rPr>
          <w:rFonts w:hAnsi="ＭＳ 明朝" w:hint="eastAsia"/>
          <w:spacing w:val="0"/>
        </w:rPr>
        <w:t>に関</w:t>
      </w:r>
      <w:r w:rsidR="000D5C71">
        <w:rPr>
          <w:rFonts w:hAnsi="ＭＳ 明朝" w:hint="eastAsia"/>
          <w:spacing w:val="0"/>
        </w:rPr>
        <w:t>して</w:t>
      </w:r>
      <w:r w:rsidR="00C15CC5">
        <w:rPr>
          <w:rFonts w:hAnsi="ＭＳ 明朝" w:hint="eastAsia"/>
          <w:spacing w:val="0"/>
        </w:rPr>
        <w:t>行動の自由を行使する権利の承認</w:t>
      </w:r>
      <w:r w:rsidR="000D5C71">
        <w:rPr>
          <w:rFonts w:hAnsi="ＭＳ 明朝" w:hint="eastAsia"/>
          <w:spacing w:val="0"/>
        </w:rPr>
        <w:t>並びに</w:t>
      </w:r>
      <w:r w:rsidR="00102569">
        <w:rPr>
          <w:rFonts w:hAnsi="ＭＳ 明朝" w:hint="eastAsia"/>
          <w:spacing w:val="0"/>
        </w:rPr>
        <w:t>高い優先度を決定されたその他の労働及び環境の事項の</w:t>
      </w:r>
      <w:r w:rsidR="000D5C71">
        <w:rPr>
          <w:rFonts w:hAnsi="ＭＳ 明朝" w:hint="eastAsia"/>
          <w:spacing w:val="0"/>
        </w:rPr>
        <w:t>執行のための財源の配分に関する決定を行うこと</w:t>
      </w:r>
      <w:r w:rsidR="00102569">
        <w:rPr>
          <w:rFonts w:hAnsi="ＭＳ 明朝" w:hint="eastAsia"/>
          <w:spacing w:val="0"/>
        </w:rPr>
        <w:t>並びに</w:t>
      </w:r>
      <w:r w:rsidR="00AF09E0">
        <w:rPr>
          <w:rFonts w:hAnsi="ＭＳ 明朝" w:hint="eastAsia"/>
          <w:spacing w:val="0"/>
        </w:rPr>
        <w:t>行動若しくは行動しないことの過程又は財源の配分に関する実質的決定の結果が当該行動の自由の合理的な使用をもたらす場</w:t>
      </w:r>
      <w:r w:rsidR="00102569">
        <w:rPr>
          <w:rFonts w:hAnsi="ＭＳ 明朝" w:hint="eastAsia"/>
          <w:spacing w:val="0"/>
        </w:rPr>
        <w:t>当</w:t>
      </w:r>
      <w:r w:rsidR="00B708B7">
        <w:rPr>
          <w:rFonts w:hAnsi="ＭＳ 明朝" w:hint="eastAsia"/>
          <w:spacing w:val="0"/>
        </w:rPr>
        <w:t>、</w:t>
      </w:r>
      <w:r w:rsidR="00102569">
        <w:rPr>
          <w:rFonts w:hAnsi="ＭＳ 明朝" w:hint="eastAsia"/>
          <w:spacing w:val="0"/>
        </w:rPr>
        <w:t>該国がその法の効果的執行を行うこと</w:t>
      </w:r>
      <w:r w:rsidR="00AF09E0">
        <w:rPr>
          <w:rFonts w:hAnsi="ＭＳ 明朝" w:hint="eastAsia"/>
          <w:spacing w:val="0"/>
        </w:rPr>
        <w:t>及び</w:t>
      </w:r>
      <w:r w:rsidR="00B708B7">
        <w:rPr>
          <w:rFonts w:hAnsi="ＭＳ 明朝" w:hint="eastAsia"/>
          <w:spacing w:val="0"/>
        </w:rPr>
        <w:t>いかなる報復もこれらの権利又は国内労働基準若しくは環境保護の水準の確率の権利の行使を元に認められないことの承認</w:t>
      </w:r>
    </w:p>
    <w:p w:rsidR="00B708B7" w:rsidRDefault="006779ED" w:rsidP="00DD3E37">
      <w:pPr>
        <w:pStyle w:val="OasysWin"/>
        <w:ind w:leftChars="200" w:left="630" w:hangingChars="100" w:hanging="210"/>
        <w:rPr>
          <w:rFonts w:hAnsi="ＭＳ 明朝"/>
          <w:spacing w:val="0"/>
        </w:rPr>
      </w:pPr>
      <w:r>
        <w:rPr>
          <w:rFonts w:hAnsi="ＭＳ 明朝" w:hint="eastAsia"/>
          <w:spacing w:val="0"/>
        </w:rPr>
        <w:t xml:space="preserve">(C)　</w:t>
      </w:r>
      <w:r w:rsidR="0085619F">
        <w:rPr>
          <w:rFonts w:hAnsi="ＭＳ 明朝" w:hint="eastAsia"/>
          <w:spacing w:val="0"/>
        </w:rPr>
        <w:t>中心的労働基準（第2113条⑹に定義する）の振興するため</w:t>
      </w:r>
      <w:r w:rsidR="00862F07">
        <w:rPr>
          <w:rFonts w:hAnsi="ＭＳ 明朝" w:hint="eastAsia"/>
          <w:spacing w:val="0"/>
        </w:rPr>
        <w:t>の</w:t>
      </w:r>
      <w:r w:rsidR="0085619F">
        <w:rPr>
          <w:rFonts w:hAnsi="ＭＳ 明朝" w:hint="eastAsia"/>
          <w:spacing w:val="0"/>
        </w:rPr>
        <w:t>合衆国の貿易相手</w:t>
      </w:r>
      <w:r w:rsidR="00862F07">
        <w:rPr>
          <w:rFonts w:hAnsi="ＭＳ 明朝" w:hint="eastAsia"/>
          <w:spacing w:val="0"/>
        </w:rPr>
        <w:t>の能力の強化</w:t>
      </w:r>
    </w:p>
    <w:p w:rsidR="00862F07" w:rsidRDefault="00862F07" w:rsidP="00862F07">
      <w:pPr>
        <w:pStyle w:val="OasysWin"/>
        <w:ind w:leftChars="200" w:left="630" w:hangingChars="100" w:hanging="210"/>
        <w:rPr>
          <w:rFonts w:hAnsi="ＭＳ 明朝"/>
          <w:spacing w:val="0"/>
        </w:rPr>
      </w:pPr>
      <w:r>
        <w:rPr>
          <w:rFonts w:hAnsi="ＭＳ 明朝" w:hint="eastAsia"/>
          <w:spacing w:val="0"/>
        </w:rPr>
        <w:t>(D)　持続的開発の振興を通じて環境を保護するための合衆国の貿易相手の能力の強化</w:t>
      </w:r>
    </w:p>
    <w:p w:rsidR="008E6488" w:rsidRDefault="008E6488" w:rsidP="00862F07">
      <w:pPr>
        <w:pStyle w:val="OasysWin"/>
        <w:ind w:leftChars="200" w:left="630" w:hangingChars="100" w:hanging="210"/>
        <w:rPr>
          <w:rFonts w:hAnsi="ＭＳ 明朝"/>
          <w:spacing w:val="0"/>
        </w:rPr>
      </w:pPr>
      <w:r>
        <w:rPr>
          <w:rFonts w:hAnsi="ＭＳ 明朝" w:hint="eastAsia"/>
          <w:spacing w:val="0"/>
        </w:rPr>
        <w:t>(E)　持続的開発に不当な脅威を与える政府の行為又は政策の軽減又は撤廃</w:t>
      </w:r>
    </w:p>
    <w:p w:rsidR="008E6488" w:rsidRDefault="008E6488" w:rsidP="00862F07">
      <w:pPr>
        <w:pStyle w:val="OasysWin"/>
        <w:ind w:leftChars="200" w:left="630" w:hangingChars="100" w:hanging="210"/>
        <w:rPr>
          <w:rFonts w:hAnsi="ＭＳ 明朝"/>
          <w:spacing w:val="0"/>
        </w:rPr>
      </w:pPr>
      <w:r>
        <w:rPr>
          <w:rFonts w:hAnsi="ＭＳ 明朝" w:hint="eastAsia"/>
          <w:spacing w:val="0"/>
        </w:rPr>
        <w:t xml:space="preserve">(F)　</w:t>
      </w:r>
      <w:r w:rsidR="000D004D">
        <w:rPr>
          <w:rFonts w:hAnsi="ＭＳ 明朝" w:hint="eastAsia"/>
          <w:spacing w:val="0"/>
        </w:rPr>
        <w:t>合衆国の環境技術、製品及びサービスついての関税及び非関税障壁の軽減を通じた市場アクセスの探求</w:t>
      </w:r>
    </w:p>
    <w:p w:rsidR="00862F07" w:rsidRPr="002531D3" w:rsidRDefault="000D004D" w:rsidP="00DD3E37">
      <w:pPr>
        <w:pStyle w:val="OasysWin"/>
        <w:ind w:leftChars="200" w:left="630" w:hangingChars="100" w:hanging="210"/>
        <w:rPr>
          <w:rFonts w:hAnsi="ＭＳ 明朝"/>
          <w:spacing w:val="0"/>
        </w:rPr>
      </w:pPr>
      <w:r>
        <w:rPr>
          <w:rFonts w:hAnsi="ＭＳ 明朝" w:hint="eastAsia"/>
          <w:spacing w:val="0"/>
        </w:rPr>
        <w:t xml:space="preserve">(G)　</w:t>
      </w:r>
      <w:r w:rsidR="000673AB">
        <w:rPr>
          <w:rFonts w:hAnsi="ＭＳ 明朝" w:hint="eastAsia"/>
          <w:spacing w:val="0"/>
        </w:rPr>
        <w:t>合衆国との通商協定の加盟国の</w:t>
      </w:r>
      <w:r w:rsidR="0013083F">
        <w:rPr>
          <w:rFonts w:hAnsi="ＭＳ 明朝" w:hint="eastAsia"/>
          <w:spacing w:val="0"/>
        </w:rPr>
        <w:t>労働、環境、衛生又は安全政策</w:t>
      </w:r>
      <w:r w:rsidR="000673AB">
        <w:rPr>
          <w:rFonts w:hAnsi="ＭＳ 明朝" w:hint="eastAsia"/>
          <w:spacing w:val="0"/>
        </w:rPr>
        <w:t>又は課題が、</w:t>
      </w:r>
      <w:r w:rsidR="00C1251A">
        <w:rPr>
          <w:rFonts w:hAnsi="ＭＳ 明朝" w:hint="eastAsia"/>
          <w:spacing w:val="0"/>
        </w:rPr>
        <w:t>隠れた通商障壁として、</w:t>
      </w:r>
      <w:r w:rsidR="000673AB">
        <w:rPr>
          <w:rFonts w:hAnsi="ＭＳ 明朝" w:hint="eastAsia"/>
          <w:spacing w:val="0"/>
        </w:rPr>
        <w:t>合衆国の輸出又はサービスに対する恣意的又は不公正な差別待遇とならないことの確保</w:t>
      </w:r>
    </w:p>
    <w:p w:rsidR="00CB05ED" w:rsidRDefault="00CB05ED" w:rsidP="00CB05ED">
      <w:pPr>
        <w:pStyle w:val="OasysWin"/>
        <w:ind w:leftChars="100" w:left="420" w:hangingChars="100" w:hanging="210"/>
        <w:rPr>
          <w:rFonts w:hAnsi="ＭＳ 明朝"/>
          <w:spacing w:val="0"/>
        </w:rPr>
      </w:pPr>
      <w:r>
        <w:rPr>
          <w:rFonts w:hAnsi="ＭＳ 明朝" w:hint="eastAsia"/>
          <w:spacing w:val="0"/>
        </w:rPr>
        <w:t>⑿</w:t>
      </w:r>
      <w:r w:rsidRPr="002C465E">
        <w:rPr>
          <w:rFonts w:hAnsi="ＭＳ 明朝" w:hint="eastAsia"/>
          <w:spacing w:val="0"/>
        </w:rPr>
        <w:t xml:space="preserve">　</w:t>
      </w:r>
      <w:r>
        <w:rPr>
          <w:rFonts w:hAnsi="ＭＳ 明朝" w:hint="eastAsia"/>
          <w:spacing w:val="0"/>
        </w:rPr>
        <w:t>紛争解決及び執行</w:t>
      </w:r>
    </w:p>
    <w:p w:rsidR="00CB05ED" w:rsidRDefault="008151AF" w:rsidP="00CB05ED">
      <w:pPr>
        <w:pStyle w:val="OasysWin"/>
        <w:ind w:leftChars="200" w:left="420" w:firstLineChars="100" w:firstLine="210"/>
        <w:rPr>
          <w:rFonts w:hAnsi="ＭＳ 明朝"/>
          <w:spacing w:val="0"/>
        </w:rPr>
      </w:pPr>
      <w:r>
        <w:rPr>
          <w:rFonts w:hAnsi="ＭＳ 明朝" w:hint="eastAsia"/>
          <w:spacing w:val="0"/>
        </w:rPr>
        <w:t>通商協定の紛争解決及び執行</w:t>
      </w:r>
      <w:r w:rsidR="00CB05ED">
        <w:rPr>
          <w:rFonts w:hAnsi="ＭＳ 明朝" w:hint="eastAsia"/>
          <w:spacing w:val="0"/>
        </w:rPr>
        <w:t>に</w:t>
      </w:r>
      <w:r w:rsidR="00CB05ED" w:rsidRPr="002C465E">
        <w:rPr>
          <w:rFonts w:hAnsi="ＭＳ 明朝" w:hint="eastAsia"/>
          <w:spacing w:val="0"/>
        </w:rPr>
        <w:t>関する合衆国の主要貿易交渉目標は</w:t>
      </w:r>
      <w:r w:rsidR="00CB05ED">
        <w:rPr>
          <w:rFonts w:hAnsi="ＭＳ 明朝" w:hint="eastAsia"/>
          <w:spacing w:val="0"/>
        </w:rPr>
        <w:t>、次のこととする。</w:t>
      </w:r>
    </w:p>
    <w:p w:rsidR="008151AF" w:rsidRDefault="00C1251A" w:rsidP="00C1251A">
      <w:pPr>
        <w:pStyle w:val="OasysWin"/>
        <w:ind w:leftChars="200" w:left="630" w:hangingChars="100" w:hanging="210"/>
        <w:rPr>
          <w:rFonts w:hAnsi="ＭＳ 明朝"/>
          <w:spacing w:val="0"/>
        </w:rPr>
      </w:pPr>
      <w:r>
        <w:rPr>
          <w:rFonts w:hAnsi="ＭＳ 明朝" w:hint="eastAsia"/>
          <w:spacing w:val="0"/>
        </w:rPr>
        <w:t>(A)　通商</w:t>
      </w:r>
      <w:r w:rsidR="00B92350">
        <w:rPr>
          <w:rFonts w:hAnsi="ＭＳ 明朝" w:hint="eastAsia"/>
          <w:spacing w:val="0"/>
        </w:rPr>
        <w:t>協定に基づく政府間の紛争解決の効果的、時期を得た、透明性のある、公平な及び</w:t>
      </w:r>
      <w:r w:rsidR="00AA5092">
        <w:rPr>
          <w:rFonts w:hAnsi="ＭＳ 明朝" w:hint="eastAsia"/>
          <w:spacing w:val="0"/>
        </w:rPr>
        <w:t>熟考した事項で事実に基づく決定を要求すること</w:t>
      </w:r>
      <w:r w:rsidR="00B92350">
        <w:rPr>
          <w:rFonts w:hAnsi="ＭＳ 明朝" w:hint="eastAsia"/>
          <w:spacing w:val="0"/>
        </w:rPr>
        <w:t>を規定する通商協定の規定</w:t>
      </w:r>
      <w:r w:rsidR="00AA5092">
        <w:rPr>
          <w:rFonts w:hAnsi="ＭＳ 明朝" w:hint="eastAsia"/>
          <w:spacing w:val="0"/>
        </w:rPr>
        <w:t>並びに協定の遵守の向上の</w:t>
      </w:r>
      <w:r w:rsidR="00586CE7">
        <w:rPr>
          <w:rFonts w:hAnsi="ＭＳ 明朝" w:hint="eastAsia"/>
          <w:spacing w:val="0"/>
        </w:rPr>
        <w:t>目標についての</w:t>
      </w:r>
      <w:r w:rsidR="00AA5092">
        <w:rPr>
          <w:rFonts w:hAnsi="ＭＳ 明朝" w:hint="eastAsia"/>
          <w:spacing w:val="0"/>
        </w:rPr>
        <w:t>協定の原理</w:t>
      </w:r>
      <w:r w:rsidR="00B92350">
        <w:rPr>
          <w:rFonts w:hAnsi="ＭＳ 明朝" w:hint="eastAsia"/>
          <w:spacing w:val="0"/>
        </w:rPr>
        <w:t>の獲得</w:t>
      </w:r>
    </w:p>
    <w:p w:rsidR="00586CE7" w:rsidRDefault="00586CE7" w:rsidP="00586CE7">
      <w:pPr>
        <w:pStyle w:val="OasysWin"/>
        <w:ind w:leftChars="200" w:left="630" w:hangingChars="100" w:hanging="210"/>
        <w:rPr>
          <w:rFonts w:hAnsi="ＭＳ 明朝"/>
          <w:spacing w:val="0"/>
        </w:rPr>
      </w:pPr>
      <w:r>
        <w:rPr>
          <w:rFonts w:hAnsi="ＭＳ 明朝" w:hint="eastAsia"/>
          <w:spacing w:val="0"/>
        </w:rPr>
        <w:t>(B)　世界貿易機関の約束の遵守を検討する貿易政策検討の能力の強化</w:t>
      </w:r>
    </w:p>
    <w:p w:rsidR="00586CE7" w:rsidRDefault="00586CE7" w:rsidP="00586CE7">
      <w:pPr>
        <w:pStyle w:val="OasysWin"/>
        <w:ind w:leftChars="200" w:left="630" w:hangingChars="100" w:hanging="210"/>
        <w:rPr>
          <w:rFonts w:hAnsi="ＭＳ 明朝"/>
          <w:spacing w:val="0"/>
        </w:rPr>
      </w:pPr>
      <w:r>
        <w:rPr>
          <w:rFonts w:hAnsi="ＭＳ 明朝" w:hint="eastAsia"/>
          <w:spacing w:val="0"/>
        </w:rPr>
        <w:lastRenderedPageBreak/>
        <w:t>(C)　紛争解決了解に基づき開催される小委員会</w:t>
      </w:r>
      <w:r w:rsidR="00452F32">
        <w:rPr>
          <w:rFonts w:hAnsi="ＭＳ 明朝" w:hint="eastAsia"/>
          <w:spacing w:val="0"/>
        </w:rPr>
        <w:t>及び上級委員会による</w:t>
      </w:r>
      <w:r w:rsidR="00FA170E">
        <w:rPr>
          <w:rFonts w:hAnsi="ＭＳ 明朝" w:hint="eastAsia"/>
          <w:spacing w:val="0"/>
        </w:rPr>
        <w:t>適切な場合、国内調査当局の事実の認定及び技術的専門意見について大きな敬意を払うことを含む</w:t>
      </w:r>
      <w:r w:rsidR="005A1B61">
        <w:rPr>
          <w:rFonts w:hAnsi="ＭＳ 明朝" w:hint="eastAsia"/>
          <w:spacing w:val="0"/>
        </w:rPr>
        <w:t>紛争に関係するウルグアイラウンド協定に基づく見直しの標準についての支持の獲得</w:t>
      </w:r>
    </w:p>
    <w:p w:rsidR="00FA170E" w:rsidRDefault="00FA170E" w:rsidP="00586CE7">
      <w:pPr>
        <w:pStyle w:val="OasysWin"/>
        <w:ind w:leftChars="200" w:left="630" w:hangingChars="100" w:hanging="210"/>
        <w:rPr>
          <w:rFonts w:hAnsi="ＭＳ 明朝"/>
          <w:spacing w:val="0"/>
        </w:rPr>
      </w:pPr>
      <w:r>
        <w:rPr>
          <w:rFonts w:hAnsi="ＭＳ 明朝" w:hint="eastAsia"/>
          <w:spacing w:val="0"/>
        </w:rPr>
        <w:t>(D)　協議を通じた紛争の早期の同定及び解決を促進する規定の獲得</w:t>
      </w:r>
    </w:p>
    <w:p w:rsidR="00FA170E" w:rsidRDefault="00FA170E" w:rsidP="00586CE7">
      <w:pPr>
        <w:pStyle w:val="OasysWin"/>
        <w:ind w:leftChars="200" w:left="630" w:hangingChars="100" w:hanging="210"/>
        <w:rPr>
          <w:rFonts w:hAnsi="ＭＳ 明朝"/>
          <w:spacing w:val="0"/>
        </w:rPr>
      </w:pPr>
      <w:r>
        <w:rPr>
          <w:rFonts w:hAnsi="ＭＳ 明朝" w:hint="eastAsia"/>
          <w:spacing w:val="0"/>
        </w:rPr>
        <w:t xml:space="preserve">(E)　</w:t>
      </w:r>
      <w:r w:rsidR="003C0EDE">
        <w:rPr>
          <w:rFonts w:hAnsi="ＭＳ 明朝" w:hint="eastAsia"/>
          <w:spacing w:val="0"/>
        </w:rPr>
        <w:t>協定に基づく紛争の当事者が、協定に基づく義務を遵守していないことになった場合に、貿易拡大の代償の提供を促進する規定の獲得</w:t>
      </w:r>
    </w:p>
    <w:p w:rsidR="003C0EDE" w:rsidRDefault="003C0EDE" w:rsidP="00586CE7">
      <w:pPr>
        <w:pStyle w:val="OasysWin"/>
        <w:ind w:leftChars="200" w:left="630" w:hangingChars="100" w:hanging="210"/>
        <w:rPr>
          <w:rFonts w:hAnsi="ＭＳ 明朝"/>
          <w:spacing w:val="0"/>
        </w:rPr>
      </w:pPr>
      <w:r>
        <w:rPr>
          <w:rFonts w:hAnsi="ＭＳ 明朝" w:hint="eastAsia"/>
          <w:spacing w:val="0"/>
        </w:rPr>
        <w:t xml:space="preserve">(F)　</w:t>
      </w:r>
      <w:r w:rsidR="0000356F">
        <w:rPr>
          <w:rFonts w:hAnsi="ＭＳ 明朝" w:hint="eastAsia"/>
          <w:spacing w:val="0"/>
        </w:rPr>
        <w:t>協定に基づく紛争の当事者に次のようである制裁を課す規定の獲得</w:t>
      </w:r>
    </w:p>
    <w:p w:rsidR="0000356F" w:rsidRDefault="0000356F" w:rsidP="0000356F">
      <w:pPr>
        <w:pStyle w:val="OasysWin"/>
        <w:ind w:leftChars="300" w:left="840" w:hangingChars="100" w:hanging="210"/>
        <w:rPr>
          <w:rFonts w:hAnsi="ＭＳ 明朝"/>
          <w:spacing w:val="0"/>
        </w:rPr>
      </w:pPr>
      <w:r>
        <w:rPr>
          <w:rFonts w:hAnsi="ＭＳ 明朝" w:hint="eastAsia"/>
          <w:spacing w:val="0"/>
        </w:rPr>
        <w:t>⒤　協定に基づく義務の遵守を促進する</w:t>
      </w:r>
    </w:p>
    <w:p w:rsidR="0000356F" w:rsidRDefault="0000356F" w:rsidP="0000356F">
      <w:pPr>
        <w:pStyle w:val="OasysWin"/>
        <w:ind w:leftChars="300" w:left="840" w:hangingChars="100" w:hanging="210"/>
        <w:rPr>
          <w:rFonts w:hAnsi="ＭＳ 明朝"/>
          <w:spacing w:val="0"/>
        </w:rPr>
      </w:pPr>
      <w:r>
        <w:rPr>
          <w:rFonts w:hAnsi="ＭＳ 明朝" w:hint="eastAsia"/>
          <w:spacing w:val="0"/>
        </w:rPr>
        <w:t xml:space="preserve">(ⅱ)　</w:t>
      </w:r>
      <w:r w:rsidR="00D86C9B">
        <w:rPr>
          <w:rFonts w:hAnsi="ＭＳ 明朝" w:hint="eastAsia"/>
          <w:spacing w:val="0"/>
        </w:rPr>
        <w:t>当事国にとって性質、事項に従い及び被害の範囲に照らして適当である。</w:t>
      </w:r>
    </w:p>
    <w:p w:rsidR="00D86C9B" w:rsidRDefault="00D86C9B" w:rsidP="0000356F">
      <w:pPr>
        <w:pStyle w:val="OasysWin"/>
        <w:ind w:leftChars="300" w:left="840" w:hangingChars="100" w:hanging="210"/>
        <w:rPr>
          <w:rFonts w:hAnsi="ＭＳ 明朝"/>
          <w:spacing w:val="0"/>
        </w:rPr>
      </w:pPr>
      <w:r>
        <w:rPr>
          <w:rFonts w:hAnsi="ＭＳ 明朝" w:hint="eastAsia"/>
          <w:spacing w:val="0"/>
        </w:rPr>
        <w:t>(ⅲ)　制度の効果的執行を維持しつつ、当事国又は紛争の当事者でなう国の利益に悪影響を与えることを意図したものでないこと</w:t>
      </w:r>
    </w:p>
    <w:p w:rsidR="00D86C9B" w:rsidRPr="00D86C9B" w:rsidRDefault="00D86C9B" w:rsidP="00D86C9B">
      <w:pPr>
        <w:pStyle w:val="OasysWin"/>
        <w:ind w:leftChars="200" w:left="630" w:hangingChars="100" w:hanging="210"/>
        <w:rPr>
          <w:rFonts w:hAnsi="ＭＳ 明朝"/>
          <w:spacing w:val="0"/>
        </w:rPr>
      </w:pPr>
      <w:r>
        <w:rPr>
          <w:rFonts w:hAnsi="ＭＳ 明朝" w:hint="eastAsia"/>
          <w:spacing w:val="0"/>
        </w:rPr>
        <w:t>（G</w:t>
      </w:r>
      <w:r>
        <w:rPr>
          <w:rFonts w:hAnsi="ＭＳ 明朝"/>
          <w:spacing w:val="0"/>
        </w:rPr>
        <w:t>）</w:t>
      </w:r>
      <w:r>
        <w:rPr>
          <w:rFonts w:hAnsi="ＭＳ 明朝" w:hint="eastAsia"/>
          <w:spacing w:val="0"/>
        </w:rPr>
        <w:t xml:space="preserve">　次のものについての合衆国の基本的交渉目標を処理する規定の獲得</w:t>
      </w:r>
    </w:p>
    <w:p w:rsidR="00FD26BB" w:rsidRDefault="00FD26BB" w:rsidP="00FD26BB">
      <w:pPr>
        <w:pStyle w:val="OasysWin"/>
        <w:ind w:leftChars="300" w:left="840" w:hangingChars="100" w:hanging="210"/>
        <w:rPr>
          <w:rFonts w:hAnsi="ＭＳ 明朝"/>
          <w:spacing w:val="0"/>
        </w:rPr>
      </w:pPr>
      <w:r>
        <w:rPr>
          <w:rFonts w:hAnsi="ＭＳ 明朝" w:hint="eastAsia"/>
          <w:spacing w:val="0"/>
        </w:rPr>
        <w:t>⒤　適用可能な協定に基づく紛争解決の手段の能力</w:t>
      </w:r>
    </w:p>
    <w:p w:rsidR="00FD26BB" w:rsidRDefault="00FD26BB" w:rsidP="00FD26BB">
      <w:pPr>
        <w:pStyle w:val="OasysWin"/>
        <w:ind w:leftChars="300" w:left="840" w:hangingChars="100" w:hanging="210"/>
        <w:rPr>
          <w:rFonts w:hAnsi="ＭＳ 明朝"/>
          <w:spacing w:val="0"/>
        </w:rPr>
      </w:pPr>
      <w:r>
        <w:rPr>
          <w:rFonts w:hAnsi="ＭＳ 明朝" w:hint="eastAsia"/>
          <w:spacing w:val="0"/>
        </w:rPr>
        <w:t>(ⅱ)　同等の紛争解決手続の可能性。</w:t>
      </w:r>
    </w:p>
    <w:p w:rsidR="00FD26BB" w:rsidRDefault="00FD26BB" w:rsidP="00FD26BB">
      <w:pPr>
        <w:pStyle w:val="OasysWin"/>
        <w:ind w:leftChars="300" w:left="840" w:hangingChars="100" w:hanging="210"/>
        <w:rPr>
          <w:rFonts w:hAnsi="ＭＳ 明朝"/>
          <w:spacing w:val="0"/>
        </w:rPr>
      </w:pPr>
      <w:r>
        <w:rPr>
          <w:rFonts w:hAnsi="ＭＳ 明朝" w:hint="eastAsia"/>
          <w:spacing w:val="0"/>
        </w:rPr>
        <w:t xml:space="preserve">(ⅲ)　同等の救済の可能性 </w:t>
      </w:r>
    </w:p>
    <w:p w:rsidR="008151AF" w:rsidRDefault="008151AF" w:rsidP="008151AF">
      <w:pPr>
        <w:pStyle w:val="OasysWin"/>
        <w:ind w:leftChars="100" w:left="420" w:hangingChars="100" w:hanging="210"/>
        <w:rPr>
          <w:rFonts w:hAnsi="ＭＳ 明朝"/>
          <w:spacing w:val="0"/>
        </w:rPr>
      </w:pPr>
      <w:r>
        <w:rPr>
          <w:rFonts w:hAnsi="ＭＳ 明朝" w:hint="eastAsia"/>
          <w:spacing w:val="0"/>
        </w:rPr>
        <w:t>⒀</w:t>
      </w:r>
      <w:r w:rsidRPr="002C465E">
        <w:rPr>
          <w:rFonts w:hAnsi="ＭＳ 明朝" w:hint="eastAsia"/>
          <w:spacing w:val="0"/>
        </w:rPr>
        <w:t xml:space="preserve">　</w:t>
      </w:r>
      <w:r>
        <w:rPr>
          <w:rFonts w:hAnsi="ＭＳ 明朝" w:hint="eastAsia"/>
          <w:spacing w:val="0"/>
        </w:rPr>
        <w:t>ＷＴＯ継続交渉</w:t>
      </w:r>
    </w:p>
    <w:p w:rsidR="008151AF" w:rsidRPr="002C465E" w:rsidRDefault="008151AF" w:rsidP="008151AF">
      <w:pPr>
        <w:pStyle w:val="OasysWin"/>
        <w:ind w:leftChars="200" w:left="420" w:firstLineChars="100" w:firstLine="210"/>
        <w:rPr>
          <w:rFonts w:hAnsi="ＭＳ 明朝"/>
          <w:spacing w:val="0"/>
        </w:rPr>
      </w:pPr>
      <w:r>
        <w:rPr>
          <w:rFonts w:hAnsi="ＭＳ 明朝" w:hint="eastAsia"/>
          <w:spacing w:val="0"/>
        </w:rPr>
        <w:t>民間航空機に</w:t>
      </w:r>
      <w:r w:rsidRPr="002C465E">
        <w:rPr>
          <w:rFonts w:hAnsi="ＭＳ 明朝" w:hint="eastAsia"/>
          <w:spacing w:val="0"/>
        </w:rPr>
        <w:t>関する合衆国の主要貿易交渉目標は</w:t>
      </w:r>
      <w:r>
        <w:rPr>
          <w:rFonts w:hAnsi="ＭＳ 明朝" w:hint="eastAsia"/>
          <w:spacing w:val="0"/>
        </w:rPr>
        <w:t>、ウルグアイラウンド協定法第135条⒞（19 U.S.C. 3355⒞）に規定するとおりとし、原産地規則に関しては、同法第132条（19 U.S.C. 3352）に規定する協定の締結とする。</w:t>
      </w:r>
    </w:p>
    <w:p w:rsidR="00725C2E" w:rsidRDefault="00725C2E" w:rsidP="00725C2E">
      <w:pPr>
        <w:pStyle w:val="OasysWin"/>
        <w:ind w:leftChars="100" w:left="420" w:hangingChars="100" w:hanging="210"/>
        <w:rPr>
          <w:rFonts w:hAnsi="ＭＳ 明朝"/>
          <w:spacing w:val="0"/>
        </w:rPr>
      </w:pPr>
      <w:r>
        <w:rPr>
          <w:rFonts w:hAnsi="ＭＳ 明朝" w:hint="eastAsia"/>
          <w:spacing w:val="0"/>
        </w:rPr>
        <w:t>⒁</w:t>
      </w:r>
      <w:r w:rsidRPr="002C465E">
        <w:rPr>
          <w:rFonts w:hAnsi="ＭＳ 明朝" w:hint="eastAsia"/>
          <w:spacing w:val="0"/>
        </w:rPr>
        <w:t xml:space="preserve">　</w:t>
      </w:r>
      <w:r>
        <w:rPr>
          <w:rFonts w:hAnsi="ＭＳ 明朝" w:hint="eastAsia"/>
          <w:spacing w:val="0"/>
        </w:rPr>
        <w:t>貿易救済法</w:t>
      </w:r>
    </w:p>
    <w:p w:rsidR="00725C2E" w:rsidRDefault="00725C2E" w:rsidP="00725C2E">
      <w:pPr>
        <w:pStyle w:val="OasysWin"/>
        <w:ind w:leftChars="200" w:left="420" w:firstLineChars="100" w:firstLine="210"/>
        <w:rPr>
          <w:rFonts w:hAnsi="ＭＳ 明朝"/>
          <w:spacing w:val="0"/>
        </w:rPr>
      </w:pPr>
      <w:r>
        <w:rPr>
          <w:rFonts w:hAnsi="ＭＳ 明朝" w:hint="eastAsia"/>
          <w:spacing w:val="0"/>
        </w:rPr>
        <w:t>貿易救済法に</w:t>
      </w:r>
      <w:r w:rsidRPr="002C465E">
        <w:rPr>
          <w:rFonts w:hAnsi="ＭＳ 明朝" w:hint="eastAsia"/>
          <w:spacing w:val="0"/>
        </w:rPr>
        <w:t>関する合衆国の主要貿易交渉目標は</w:t>
      </w:r>
      <w:r>
        <w:rPr>
          <w:rFonts w:hAnsi="ＭＳ 明朝" w:hint="eastAsia"/>
          <w:spacing w:val="0"/>
        </w:rPr>
        <w:t>、次のこととする。</w:t>
      </w:r>
    </w:p>
    <w:p w:rsidR="00FD26BB" w:rsidRDefault="00FD26BB" w:rsidP="009843A9">
      <w:pPr>
        <w:pStyle w:val="OasysWin"/>
        <w:ind w:leftChars="200" w:left="630" w:hangingChars="100" w:hanging="210"/>
        <w:rPr>
          <w:rFonts w:hAnsi="ＭＳ 明朝"/>
          <w:spacing w:val="0"/>
        </w:rPr>
      </w:pPr>
      <w:r>
        <w:rPr>
          <w:rFonts w:hAnsi="ＭＳ 明朝" w:hint="eastAsia"/>
          <w:spacing w:val="0"/>
        </w:rPr>
        <w:t xml:space="preserve">(A)　</w:t>
      </w:r>
      <w:r w:rsidR="00D46658">
        <w:rPr>
          <w:rFonts w:hAnsi="ＭＳ 明朝" w:hint="eastAsia"/>
          <w:spacing w:val="0"/>
        </w:rPr>
        <w:t>合衆国の労働者、農民及び企業が公平な条件で完全に競争することを確保し、及び互恵的通商協定の恩恵をうけるため</w:t>
      </w:r>
      <w:r w:rsidR="00582B05">
        <w:rPr>
          <w:rFonts w:hAnsi="ＭＳ 明朝" w:hint="eastAsia"/>
          <w:spacing w:val="0"/>
        </w:rPr>
        <w:t>アンチダンピング法、相殺関税法及びセーフガード法を含む合衆国の通商法の厳格な執行の能力の保護並びに</w:t>
      </w:r>
      <w:r w:rsidR="009843A9">
        <w:rPr>
          <w:rFonts w:hAnsi="ＭＳ 明朝" w:hint="eastAsia"/>
          <w:spacing w:val="0"/>
        </w:rPr>
        <w:t>不公正貿易、とりわけダンピング若しくは補助金についての国内及び国際的制裁、又は効果的な国内及び国際セーフガード規定をを軽くさせる協定の廃棄</w:t>
      </w:r>
    </w:p>
    <w:p w:rsidR="00FD26BB" w:rsidRDefault="00FD26BB" w:rsidP="00FD26BB">
      <w:pPr>
        <w:pStyle w:val="OasysWin"/>
        <w:ind w:leftChars="200" w:left="630" w:hangingChars="100" w:hanging="210"/>
        <w:rPr>
          <w:rFonts w:hAnsi="ＭＳ 明朝"/>
          <w:spacing w:val="0"/>
        </w:rPr>
      </w:pPr>
      <w:r>
        <w:rPr>
          <w:rFonts w:hAnsi="ＭＳ 明朝" w:hint="eastAsia"/>
          <w:spacing w:val="0"/>
        </w:rPr>
        <w:t xml:space="preserve">(B)　</w:t>
      </w:r>
      <w:r w:rsidR="008A0FD0">
        <w:rPr>
          <w:rFonts w:hAnsi="ＭＳ 明朝" w:hint="eastAsia"/>
          <w:spacing w:val="0"/>
        </w:rPr>
        <w:t>供給過剰、</w:t>
      </w:r>
      <w:r w:rsidR="00D410CA">
        <w:rPr>
          <w:rFonts w:hAnsi="ＭＳ 明朝" w:hint="eastAsia"/>
          <w:spacing w:val="0"/>
        </w:rPr>
        <w:t>カルテル及び市場参入障壁を含む</w:t>
      </w:r>
      <w:r w:rsidR="008A0FD0">
        <w:rPr>
          <w:rFonts w:hAnsi="ＭＳ 明朝" w:hint="eastAsia"/>
          <w:spacing w:val="0"/>
        </w:rPr>
        <w:t>ダンピング又は補助金がもたらす市場歪曲の特定及び矯正</w:t>
      </w:r>
    </w:p>
    <w:p w:rsidR="00725C2E" w:rsidRDefault="00725C2E" w:rsidP="00725C2E">
      <w:pPr>
        <w:pStyle w:val="OasysWin"/>
        <w:ind w:leftChars="100" w:left="420" w:hangingChars="100" w:hanging="210"/>
        <w:rPr>
          <w:rFonts w:hAnsi="ＭＳ 明朝"/>
          <w:spacing w:val="0"/>
        </w:rPr>
      </w:pPr>
      <w:r>
        <w:rPr>
          <w:rFonts w:hAnsi="ＭＳ 明朝" w:hint="eastAsia"/>
          <w:spacing w:val="0"/>
        </w:rPr>
        <w:t>⒂</w:t>
      </w:r>
      <w:r w:rsidRPr="002C465E">
        <w:rPr>
          <w:rFonts w:hAnsi="ＭＳ 明朝" w:hint="eastAsia"/>
          <w:spacing w:val="0"/>
        </w:rPr>
        <w:t xml:space="preserve">　</w:t>
      </w:r>
      <w:r>
        <w:rPr>
          <w:rFonts w:hAnsi="ＭＳ 明朝" w:hint="eastAsia"/>
          <w:spacing w:val="0"/>
        </w:rPr>
        <w:t>国境税</w:t>
      </w:r>
    </w:p>
    <w:p w:rsidR="00D410CA" w:rsidRDefault="00725C2E" w:rsidP="00D410CA">
      <w:pPr>
        <w:pStyle w:val="OasysWin"/>
        <w:ind w:leftChars="200" w:left="420" w:firstLineChars="100" w:firstLine="210"/>
        <w:rPr>
          <w:rFonts w:hAnsi="ＭＳ 明朝"/>
          <w:spacing w:val="0"/>
        </w:rPr>
      </w:pPr>
      <w:r>
        <w:rPr>
          <w:rFonts w:hAnsi="ＭＳ 明朝" w:hint="eastAsia"/>
          <w:spacing w:val="0"/>
        </w:rPr>
        <w:t>国境税に</w:t>
      </w:r>
      <w:r w:rsidRPr="002C465E">
        <w:rPr>
          <w:rFonts w:hAnsi="ＭＳ 明朝" w:hint="eastAsia"/>
          <w:spacing w:val="0"/>
        </w:rPr>
        <w:t>関する合衆国の主要貿易交渉目標は</w:t>
      </w:r>
      <w:r>
        <w:rPr>
          <w:rFonts w:hAnsi="ＭＳ 明朝" w:hint="eastAsia"/>
          <w:spacing w:val="0"/>
        </w:rPr>
        <w:t>、</w:t>
      </w:r>
      <w:r w:rsidR="00D410CA">
        <w:rPr>
          <w:rFonts w:hAnsi="ＭＳ 明朝" w:hint="eastAsia"/>
          <w:spacing w:val="0"/>
        </w:rPr>
        <w:t>内国税の国境調整に関するＷＴＯルールを歳入において間接税より直接税に重きをおいている国の不利な点を補償するように、再規定することを得ること</w:t>
      </w:r>
      <w:r>
        <w:rPr>
          <w:rFonts w:hAnsi="ＭＳ 明朝" w:hint="eastAsia"/>
          <w:spacing w:val="0"/>
        </w:rPr>
        <w:t>とする。</w:t>
      </w:r>
    </w:p>
    <w:p w:rsidR="00725C2E" w:rsidRDefault="00725C2E" w:rsidP="00725C2E">
      <w:pPr>
        <w:pStyle w:val="OasysWin"/>
        <w:ind w:leftChars="100" w:left="420" w:hangingChars="100" w:hanging="210"/>
        <w:rPr>
          <w:rFonts w:hAnsi="ＭＳ 明朝"/>
          <w:spacing w:val="0"/>
        </w:rPr>
      </w:pPr>
      <w:r>
        <w:rPr>
          <w:rFonts w:hAnsi="ＭＳ 明朝" w:hint="eastAsia"/>
          <w:spacing w:val="0"/>
        </w:rPr>
        <w:t>⒃</w:t>
      </w:r>
      <w:r w:rsidRPr="002C465E">
        <w:rPr>
          <w:rFonts w:hAnsi="ＭＳ 明朝" w:hint="eastAsia"/>
          <w:spacing w:val="0"/>
        </w:rPr>
        <w:t xml:space="preserve">　</w:t>
      </w:r>
      <w:r>
        <w:rPr>
          <w:rFonts w:hAnsi="ＭＳ 明朝" w:hint="eastAsia"/>
          <w:spacing w:val="0"/>
        </w:rPr>
        <w:t>繊維交渉</w:t>
      </w:r>
    </w:p>
    <w:p w:rsidR="00725C2E" w:rsidRPr="002C465E" w:rsidRDefault="009F2F5C" w:rsidP="00725C2E">
      <w:pPr>
        <w:pStyle w:val="OasysWin"/>
        <w:ind w:leftChars="200" w:left="420" w:firstLineChars="100" w:firstLine="210"/>
        <w:rPr>
          <w:rFonts w:hAnsi="ＭＳ 明朝"/>
          <w:spacing w:val="0"/>
        </w:rPr>
      </w:pPr>
      <w:r>
        <w:rPr>
          <w:rFonts w:hAnsi="ＭＳ 明朝" w:hint="eastAsia"/>
          <w:spacing w:val="0"/>
        </w:rPr>
        <w:t>繊維及び衣類</w:t>
      </w:r>
      <w:r w:rsidR="00725C2E">
        <w:rPr>
          <w:rFonts w:hAnsi="ＭＳ 明朝" w:hint="eastAsia"/>
          <w:spacing w:val="0"/>
        </w:rPr>
        <w:t>に</w:t>
      </w:r>
      <w:r w:rsidR="00725C2E" w:rsidRPr="002C465E">
        <w:rPr>
          <w:rFonts w:hAnsi="ＭＳ 明朝" w:hint="eastAsia"/>
          <w:spacing w:val="0"/>
        </w:rPr>
        <w:t>関する合衆国の主要貿易交渉目標は</w:t>
      </w:r>
      <w:r w:rsidR="00725C2E">
        <w:rPr>
          <w:rFonts w:hAnsi="ＭＳ 明朝" w:hint="eastAsia"/>
          <w:spacing w:val="0"/>
        </w:rPr>
        <w:t>、</w:t>
      </w:r>
      <w:r w:rsidR="003E631C">
        <w:rPr>
          <w:rFonts w:hAnsi="ＭＳ 明朝" w:hint="eastAsia"/>
          <w:spacing w:val="0"/>
        </w:rPr>
        <w:t>合衆国市場において外国の輸出が得ているものと実質的に同等な</w:t>
      </w:r>
      <w:r w:rsidR="00A66700">
        <w:rPr>
          <w:rFonts w:hAnsi="ＭＳ 明朝" w:hint="eastAsia"/>
          <w:spacing w:val="0"/>
        </w:rPr>
        <w:t>合衆国の繊維及び衣類</w:t>
      </w:r>
      <w:r w:rsidR="003E631C">
        <w:rPr>
          <w:rFonts w:hAnsi="ＭＳ 明朝" w:hint="eastAsia"/>
          <w:spacing w:val="0"/>
        </w:rPr>
        <w:t>の輸出の外国市場における競争機会の獲得並びに繊維及び衣類の貿易におけるより公平で開かれた市場条件の達成</w:t>
      </w:r>
      <w:r w:rsidR="00725C2E">
        <w:rPr>
          <w:rFonts w:hAnsi="ＭＳ 明朝" w:hint="eastAsia"/>
          <w:spacing w:val="0"/>
        </w:rPr>
        <w:t>とする。</w:t>
      </w:r>
    </w:p>
    <w:p w:rsidR="00725C2E" w:rsidRDefault="00725C2E" w:rsidP="00725C2E">
      <w:pPr>
        <w:pStyle w:val="OasysWin"/>
        <w:ind w:leftChars="100" w:left="420" w:hangingChars="100" w:hanging="210"/>
        <w:rPr>
          <w:rFonts w:hAnsi="ＭＳ 明朝"/>
          <w:spacing w:val="0"/>
        </w:rPr>
      </w:pPr>
      <w:r>
        <w:rPr>
          <w:rFonts w:hAnsi="ＭＳ 明朝" w:hint="eastAsia"/>
          <w:spacing w:val="0"/>
        </w:rPr>
        <w:t>⒄</w:t>
      </w:r>
      <w:r w:rsidRPr="002C465E">
        <w:rPr>
          <w:rFonts w:hAnsi="ＭＳ 明朝" w:hint="eastAsia"/>
          <w:spacing w:val="0"/>
        </w:rPr>
        <w:t xml:space="preserve">　</w:t>
      </w:r>
      <w:r>
        <w:rPr>
          <w:rFonts w:hAnsi="ＭＳ 明朝" w:hint="eastAsia"/>
          <w:spacing w:val="0"/>
        </w:rPr>
        <w:t>最悪の形態の児童労働</w:t>
      </w:r>
    </w:p>
    <w:p w:rsidR="00725C2E" w:rsidRPr="00725C2E" w:rsidRDefault="00725C2E" w:rsidP="0008705B">
      <w:pPr>
        <w:pStyle w:val="OasysWin"/>
        <w:ind w:leftChars="200" w:left="420" w:firstLineChars="100" w:firstLine="210"/>
        <w:rPr>
          <w:rFonts w:hAnsi="ＭＳ 明朝"/>
          <w:spacing w:val="0"/>
        </w:rPr>
      </w:pPr>
      <w:r>
        <w:rPr>
          <w:rFonts w:hAnsi="ＭＳ 明朝" w:hint="eastAsia"/>
          <w:spacing w:val="0"/>
        </w:rPr>
        <w:t>最悪の形態の児童労働</w:t>
      </w:r>
      <w:r w:rsidR="003E631C">
        <w:rPr>
          <w:rFonts w:hAnsi="ＭＳ 明朝" w:hint="eastAsia"/>
          <w:spacing w:val="0"/>
        </w:rPr>
        <w:t>の貿易関連の側面</w:t>
      </w:r>
      <w:r>
        <w:rPr>
          <w:rFonts w:hAnsi="ＭＳ 明朝" w:hint="eastAsia"/>
          <w:spacing w:val="0"/>
        </w:rPr>
        <w:t>に</w:t>
      </w:r>
      <w:r w:rsidRPr="002C465E">
        <w:rPr>
          <w:rFonts w:hAnsi="ＭＳ 明朝" w:hint="eastAsia"/>
          <w:spacing w:val="0"/>
        </w:rPr>
        <w:t>関する合衆国の主要貿易交渉目標は</w:t>
      </w:r>
      <w:r>
        <w:rPr>
          <w:rFonts w:hAnsi="ＭＳ 明朝" w:hint="eastAsia"/>
          <w:spacing w:val="0"/>
        </w:rPr>
        <w:t>、</w:t>
      </w:r>
      <w:r w:rsidR="0008705B">
        <w:rPr>
          <w:rFonts w:hAnsi="ＭＳ 明朝" w:hint="eastAsia"/>
          <w:spacing w:val="0"/>
        </w:rPr>
        <w:t>貿易協定の加盟国による最悪の形態の児童労働を禁止する立法の精力的執行の約束の要求</w:t>
      </w:r>
      <w:r>
        <w:rPr>
          <w:rFonts w:hAnsi="ＭＳ 明朝" w:hint="eastAsia"/>
          <w:spacing w:val="0"/>
        </w:rPr>
        <w:t>とする。</w:t>
      </w:r>
    </w:p>
    <w:p w:rsidR="000E372F" w:rsidRDefault="000E372F">
      <w:pPr>
        <w:pStyle w:val="OasysWin"/>
        <w:rPr>
          <w:rFonts w:hAnsi="ＭＳ 明朝"/>
          <w:spacing w:val="0"/>
        </w:rPr>
      </w:pPr>
      <w:r w:rsidRPr="002C465E">
        <w:rPr>
          <w:rFonts w:hAnsi="ＭＳ 明朝" w:hint="eastAsia"/>
          <w:spacing w:val="0"/>
        </w:rPr>
        <w:t>⒞</w:t>
      </w:r>
      <w:r w:rsidR="000B762E" w:rsidRPr="002C465E">
        <w:rPr>
          <w:rFonts w:hAnsi="ＭＳ 明朝" w:hint="eastAsia"/>
          <w:spacing w:val="0"/>
        </w:rPr>
        <w:t xml:space="preserve">　</w:t>
      </w:r>
      <w:r w:rsidR="00725C2E">
        <w:rPr>
          <w:rFonts w:hAnsi="ＭＳ 明朝" w:hint="eastAsia"/>
          <w:spacing w:val="0"/>
        </w:rPr>
        <w:t>ある優先事項の振興</w:t>
      </w:r>
    </w:p>
    <w:p w:rsidR="003E5545" w:rsidRDefault="0008705B" w:rsidP="0008705B">
      <w:pPr>
        <w:pStyle w:val="OasysWin"/>
        <w:ind w:leftChars="100" w:left="210" w:firstLineChars="100" w:firstLine="210"/>
        <w:rPr>
          <w:rFonts w:hAnsi="ＭＳ 明朝"/>
          <w:spacing w:val="0"/>
        </w:rPr>
      </w:pPr>
      <w:r>
        <w:rPr>
          <w:rFonts w:hAnsi="ＭＳ 明朝" w:hint="eastAsia"/>
          <w:spacing w:val="0"/>
        </w:rPr>
        <w:lastRenderedPageBreak/>
        <w:t>合衆国のグローバル経済における競争</w:t>
      </w:r>
      <w:r w:rsidR="00714D2D">
        <w:rPr>
          <w:rFonts w:hAnsi="ＭＳ 明朝" w:hint="eastAsia"/>
          <w:spacing w:val="0"/>
        </w:rPr>
        <w:t>を開始し、及び維持するため大統領は、次のことを行わなければならない。</w:t>
      </w:r>
    </w:p>
    <w:p w:rsidR="00714D2D" w:rsidRDefault="00714D2D" w:rsidP="00714D2D">
      <w:pPr>
        <w:pStyle w:val="OasysWin"/>
        <w:ind w:leftChars="100" w:left="420" w:hangingChars="100" w:hanging="210"/>
        <w:rPr>
          <w:rFonts w:hAnsi="ＭＳ 明朝"/>
          <w:spacing w:val="0"/>
        </w:rPr>
      </w:pPr>
      <w:r>
        <w:rPr>
          <w:rFonts w:hAnsi="ＭＳ 明朝" w:hint="eastAsia"/>
          <w:spacing w:val="0"/>
        </w:rPr>
        <w:t>⑴</w:t>
      </w:r>
      <w:r w:rsidRPr="002C465E">
        <w:rPr>
          <w:rFonts w:hAnsi="ＭＳ 明朝" w:hint="eastAsia"/>
          <w:spacing w:val="0"/>
        </w:rPr>
        <w:t xml:space="preserve">　</w:t>
      </w:r>
      <w:r>
        <w:rPr>
          <w:rFonts w:hAnsi="ＭＳ 明朝" w:hint="eastAsia"/>
          <w:spacing w:val="0"/>
        </w:rPr>
        <w:t>ＷＴＯ及びＩＬＯとより協力することを探求する。</w:t>
      </w:r>
    </w:p>
    <w:p w:rsidR="00714D2D" w:rsidRDefault="00714D2D" w:rsidP="00714D2D">
      <w:pPr>
        <w:pStyle w:val="OasysWin"/>
        <w:ind w:leftChars="100" w:left="420" w:hangingChars="100" w:hanging="210"/>
        <w:rPr>
          <w:rFonts w:hAnsi="ＭＳ 明朝"/>
          <w:spacing w:val="0"/>
        </w:rPr>
      </w:pPr>
      <w:r>
        <w:rPr>
          <w:rFonts w:hAnsi="ＭＳ 明朝" w:hint="eastAsia"/>
          <w:spacing w:val="0"/>
        </w:rPr>
        <w:t xml:space="preserve">⑵　</w:t>
      </w:r>
      <w:r w:rsidR="007505BA">
        <w:rPr>
          <w:rFonts w:hAnsi="ＭＳ 明朝" w:hint="eastAsia"/>
          <w:spacing w:val="0"/>
        </w:rPr>
        <w:t>（第2123条⒢に定義する）中心的労働基準の振興及び</w:t>
      </w:r>
      <w:r w:rsidR="007505BA" w:rsidRPr="007505BA">
        <w:rPr>
          <w:rFonts w:hAnsi="ＭＳ 明朝" w:hint="eastAsia"/>
          <w:spacing w:val="0"/>
        </w:rPr>
        <w:t>最悪の形態の児童労働の禁止及び撤廃のための即時の行動に関する</w:t>
      </w:r>
      <w:r w:rsidR="007505BA">
        <w:rPr>
          <w:rFonts w:hAnsi="ＭＳ 明朝" w:hint="eastAsia"/>
          <w:spacing w:val="0"/>
        </w:rPr>
        <w:t>国際労働期間</w:t>
      </w:r>
      <w:r w:rsidR="007505BA" w:rsidRPr="007505BA">
        <w:rPr>
          <w:rFonts w:hAnsi="ＭＳ 明朝" w:hint="eastAsia"/>
          <w:spacing w:val="0"/>
        </w:rPr>
        <w:t>条約（第182号）</w:t>
      </w:r>
      <w:r w:rsidR="007505BA">
        <w:rPr>
          <w:rFonts w:hAnsi="ＭＳ 明朝" w:hint="eastAsia"/>
          <w:spacing w:val="0"/>
        </w:rPr>
        <w:t>の遵守の振興のため、</w:t>
      </w:r>
      <w:r w:rsidR="00D7162A">
        <w:rPr>
          <w:rFonts w:hAnsi="ＭＳ 明朝" w:hint="eastAsia"/>
          <w:spacing w:val="0"/>
        </w:rPr>
        <w:t>合衆国の貿易相手国の能力を強化するための通商協定加盟国相互の協議制度の確立の探求</w:t>
      </w:r>
      <w:r w:rsidR="007505BA">
        <w:rPr>
          <w:rFonts w:hAnsi="ＭＳ 明朝" w:hint="eastAsia"/>
          <w:spacing w:val="0"/>
        </w:rPr>
        <w:t>並びに下院歳入委員会及び上院財政委員会へ当該制度の</w:t>
      </w:r>
      <w:r w:rsidR="005D4F27">
        <w:rPr>
          <w:rFonts w:hAnsi="ＭＳ 明朝" w:hint="eastAsia"/>
          <w:spacing w:val="0"/>
        </w:rPr>
        <w:t>内容及び運用の報告</w:t>
      </w:r>
    </w:p>
    <w:p w:rsidR="009C7A69" w:rsidRDefault="005D4F27" w:rsidP="009C7A69">
      <w:pPr>
        <w:pStyle w:val="OasysWin"/>
        <w:ind w:leftChars="100" w:left="420" w:hangingChars="100" w:hanging="210"/>
        <w:rPr>
          <w:rFonts w:hAnsi="ＭＳ 明朝"/>
          <w:spacing w:val="0"/>
        </w:rPr>
      </w:pPr>
      <w:r>
        <w:rPr>
          <w:rFonts w:hAnsi="ＭＳ 明朝" w:hint="eastAsia"/>
          <w:spacing w:val="0"/>
        </w:rPr>
        <w:t xml:space="preserve">⑶　</w:t>
      </w:r>
      <w:r w:rsidR="003363DF">
        <w:rPr>
          <w:rFonts w:hAnsi="ＭＳ 明朝" w:hint="eastAsia"/>
          <w:spacing w:val="0"/>
        </w:rPr>
        <w:t>健全な科学に基づく</w:t>
      </w:r>
      <w:r w:rsidR="009C7A69">
        <w:rPr>
          <w:rFonts w:hAnsi="ＭＳ 明朝" w:hint="eastAsia"/>
          <w:spacing w:val="0"/>
        </w:rPr>
        <w:t>環境及びヒトの健康の保護についての標準の開発及び執行のため、合衆国の貿易相手国の能力を強化するための通商協定加盟国相互の協議制度の確立の探求並びに下院歳入委員会及び上院財政委員会へ当該制度の内容及び運用の報告</w:t>
      </w:r>
    </w:p>
    <w:p w:rsidR="005D4F27" w:rsidRDefault="005D4F27" w:rsidP="00714D2D">
      <w:pPr>
        <w:pStyle w:val="OasysWin"/>
        <w:ind w:leftChars="100" w:left="420" w:hangingChars="100" w:hanging="210"/>
        <w:rPr>
          <w:rFonts w:hAnsi="ＭＳ 明朝"/>
          <w:spacing w:val="0"/>
        </w:rPr>
      </w:pPr>
      <w:r>
        <w:rPr>
          <w:rFonts w:hAnsi="ＭＳ 明朝" w:hint="eastAsia"/>
          <w:spacing w:val="0"/>
        </w:rPr>
        <w:t xml:space="preserve">⑷　</w:t>
      </w:r>
      <w:r w:rsidR="00BE5C46">
        <w:rPr>
          <w:rFonts w:hAnsi="ＭＳ 明朝" w:hint="eastAsia"/>
          <w:spacing w:val="0"/>
        </w:rPr>
        <w:t>1999年11月16日付け大統領行政命令第1</w:t>
      </w:r>
      <w:r w:rsidR="00722151">
        <w:rPr>
          <w:rFonts w:hAnsi="ＭＳ 明朝" w:hint="eastAsia"/>
          <w:spacing w:val="0"/>
        </w:rPr>
        <w:t>3</w:t>
      </w:r>
      <w:r w:rsidR="00BE5C46">
        <w:rPr>
          <w:rFonts w:hAnsi="ＭＳ 明朝" w:hint="eastAsia"/>
          <w:spacing w:val="0"/>
        </w:rPr>
        <w:t>141号及びこの関係する指針に基づく</w:t>
      </w:r>
      <w:r w:rsidR="00447C41">
        <w:rPr>
          <w:rFonts w:hAnsi="ＭＳ 明朝" w:hint="eastAsia"/>
          <w:spacing w:val="0"/>
        </w:rPr>
        <w:t>将来の通商及び投資協定の</w:t>
      </w:r>
      <w:r w:rsidR="003D2F61">
        <w:rPr>
          <w:rFonts w:hAnsi="ＭＳ 明朝" w:hint="eastAsia"/>
          <w:spacing w:val="0"/>
        </w:rPr>
        <w:t>環境的</w:t>
      </w:r>
      <w:r w:rsidR="00BE5C46">
        <w:rPr>
          <w:rFonts w:hAnsi="ＭＳ 明朝" w:hint="eastAsia"/>
          <w:spacing w:val="0"/>
        </w:rPr>
        <w:t>調査</w:t>
      </w:r>
      <w:r w:rsidR="003D2F61">
        <w:rPr>
          <w:rFonts w:hAnsi="ＭＳ 明朝" w:hint="eastAsia"/>
          <w:spacing w:val="0"/>
        </w:rPr>
        <w:t>の遂行</w:t>
      </w:r>
      <w:r w:rsidR="00BE5C46">
        <w:rPr>
          <w:rFonts w:hAnsi="ＭＳ 明朝" w:hint="eastAsia"/>
          <w:spacing w:val="0"/>
        </w:rPr>
        <w:t>並びに下院歳入委員会及び上院財政委員会へ当該</w:t>
      </w:r>
      <w:r w:rsidR="00D24CC7">
        <w:rPr>
          <w:rFonts w:hAnsi="ＭＳ 明朝" w:hint="eastAsia"/>
          <w:spacing w:val="0"/>
        </w:rPr>
        <w:t>調査</w:t>
      </w:r>
      <w:r w:rsidR="00BE5C46">
        <w:rPr>
          <w:rFonts w:hAnsi="ＭＳ 明朝" w:hint="eastAsia"/>
          <w:spacing w:val="0"/>
        </w:rPr>
        <w:t>の報告</w:t>
      </w:r>
    </w:p>
    <w:p w:rsidR="005D4F27" w:rsidRDefault="005D4F27" w:rsidP="00714D2D">
      <w:pPr>
        <w:pStyle w:val="OasysWin"/>
        <w:ind w:leftChars="100" w:left="420" w:hangingChars="100" w:hanging="210"/>
        <w:rPr>
          <w:rFonts w:hAnsi="ＭＳ 明朝"/>
          <w:spacing w:val="0"/>
        </w:rPr>
      </w:pPr>
      <w:r>
        <w:rPr>
          <w:rFonts w:hAnsi="ＭＳ 明朝" w:hint="eastAsia"/>
          <w:spacing w:val="0"/>
        </w:rPr>
        <w:t xml:space="preserve">⑸　</w:t>
      </w:r>
      <w:r w:rsidR="00D24CC7">
        <w:rPr>
          <w:rFonts w:hAnsi="ＭＳ 明朝" w:hint="eastAsia"/>
          <w:spacing w:val="0"/>
        </w:rPr>
        <w:t>確立された手続及び基準について適当な範囲で</w:t>
      </w:r>
      <w:r w:rsidR="00722151">
        <w:rPr>
          <w:rFonts w:hAnsi="ＭＳ 明朝" w:hint="eastAsia"/>
          <w:spacing w:val="0"/>
        </w:rPr>
        <w:t>大統領行政命令第13141号にならった合衆国の将来の通商協定の</w:t>
      </w:r>
      <w:r w:rsidR="00D24CC7">
        <w:rPr>
          <w:rFonts w:hAnsi="ＭＳ 明朝" w:hint="eastAsia"/>
          <w:spacing w:val="0"/>
        </w:rPr>
        <w:t>労働市場を含む</w:t>
      </w:r>
      <w:r w:rsidR="00722151">
        <w:rPr>
          <w:rFonts w:hAnsi="ＭＳ 明朝" w:hint="eastAsia"/>
          <w:spacing w:val="0"/>
        </w:rPr>
        <w:t>雇用への影響の調査</w:t>
      </w:r>
      <w:r w:rsidR="00D24CC7">
        <w:rPr>
          <w:rFonts w:hAnsi="ＭＳ 明朝" w:hint="eastAsia"/>
          <w:spacing w:val="0"/>
        </w:rPr>
        <w:t>、下院歳入委員会及び上院財政委員会へ当該調査の報告及び当該報告を公衆に利用可能とすること</w:t>
      </w:r>
    </w:p>
    <w:p w:rsidR="005D4F27" w:rsidRDefault="005D4F27" w:rsidP="00714D2D">
      <w:pPr>
        <w:pStyle w:val="OasysWin"/>
        <w:ind w:leftChars="100" w:left="420" w:hangingChars="100" w:hanging="210"/>
        <w:rPr>
          <w:rFonts w:hAnsi="ＭＳ 明朝"/>
          <w:spacing w:val="0"/>
        </w:rPr>
      </w:pPr>
      <w:r>
        <w:rPr>
          <w:rFonts w:hAnsi="ＭＳ 明朝" w:hint="eastAsia"/>
          <w:spacing w:val="0"/>
        </w:rPr>
        <w:t xml:space="preserve">⑹　</w:t>
      </w:r>
      <w:r w:rsidR="005D5DEC">
        <w:rPr>
          <w:rFonts w:hAnsi="ＭＳ 明朝" w:hint="eastAsia"/>
          <w:spacing w:val="0"/>
        </w:rPr>
        <w:t>その他の正当な合衆国の国内課題を斟酌する、これには正当な健康若しくは安全の保護、</w:t>
      </w:r>
      <w:r w:rsidR="00F84907">
        <w:rPr>
          <w:rFonts w:hAnsi="ＭＳ 明朝" w:hint="eastAsia"/>
          <w:spacing w:val="0"/>
        </w:rPr>
        <w:t>本質的な安全及び</w:t>
      </w:r>
      <w:r w:rsidR="00FA7484">
        <w:rPr>
          <w:rFonts w:hAnsi="ＭＳ 明朝" w:hint="eastAsia"/>
          <w:spacing w:val="0"/>
        </w:rPr>
        <w:t>消費者の利益並びにこれらに関連する法律及び規則が含まれるがこれに限定されない。</w:t>
      </w:r>
    </w:p>
    <w:p w:rsidR="005D4F27" w:rsidRDefault="005D4F27" w:rsidP="00714D2D">
      <w:pPr>
        <w:pStyle w:val="OasysWin"/>
        <w:ind w:leftChars="100" w:left="420" w:hangingChars="100" w:hanging="210"/>
        <w:rPr>
          <w:rFonts w:hAnsi="ＭＳ 明朝"/>
          <w:spacing w:val="0"/>
        </w:rPr>
      </w:pPr>
      <w:r>
        <w:rPr>
          <w:rFonts w:hAnsi="ＭＳ 明朝" w:hint="eastAsia"/>
          <w:spacing w:val="0"/>
        </w:rPr>
        <w:t xml:space="preserve">⑺　</w:t>
      </w:r>
      <w:r w:rsidR="006C6B55">
        <w:rPr>
          <w:rFonts w:hAnsi="ＭＳ 明朝" w:hint="eastAsia"/>
          <w:spacing w:val="0"/>
        </w:rPr>
        <w:t>労働長官に貿易協定を</w:t>
      </w:r>
      <w:r w:rsidR="00EC40A8">
        <w:rPr>
          <w:rFonts w:hAnsi="ＭＳ 明朝" w:hint="eastAsia"/>
          <w:spacing w:val="0"/>
        </w:rPr>
        <w:t>意図する国と</w:t>
      </w:r>
      <w:r w:rsidR="002A43C4">
        <w:rPr>
          <w:rFonts w:hAnsi="ＭＳ 明朝" w:hint="eastAsia"/>
          <w:spacing w:val="0"/>
        </w:rPr>
        <w:t>当該国の労働法について協議を行い、要請がある場合技術的援助を供与することを指示する。</w:t>
      </w:r>
    </w:p>
    <w:p w:rsidR="005D4F27" w:rsidRDefault="005D4F27" w:rsidP="00714D2D">
      <w:pPr>
        <w:pStyle w:val="OasysWin"/>
        <w:ind w:leftChars="100" w:left="420" w:hangingChars="100" w:hanging="210"/>
        <w:rPr>
          <w:rFonts w:hAnsi="ＭＳ 明朝"/>
          <w:spacing w:val="0"/>
        </w:rPr>
      </w:pPr>
      <w:r>
        <w:rPr>
          <w:rFonts w:hAnsi="ＭＳ 明朝" w:hint="eastAsia"/>
          <w:spacing w:val="0"/>
        </w:rPr>
        <w:t xml:space="preserve">⑻　</w:t>
      </w:r>
      <w:r w:rsidR="00A00285">
        <w:rPr>
          <w:rFonts w:hAnsi="ＭＳ 明朝" w:hint="eastAsia"/>
          <w:spacing w:val="0"/>
        </w:rPr>
        <w:t>この法律に基づき締結されるいかなる通商協定</w:t>
      </w:r>
      <w:r w:rsidR="00601062">
        <w:rPr>
          <w:rFonts w:hAnsi="ＭＳ 明朝" w:hint="eastAsia"/>
          <w:spacing w:val="0"/>
        </w:rPr>
        <w:t>に関しても、</w:t>
      </w:r>
      <w:r w:rsidR="0042641E">
        <w:rPr>
          <w:rFonts w:hint="eastAsia"/>
        </w:rPr>
        <w:t>下院歳入委員会及び上院財政委員会に対して、大統領が第2107条⒝⑵(E)に基づき決定される時間的枠組みで交渉することに関して、当該国の実質的労働者の権利についての報告を送付する。</w:t>
      </w:r>
    </w:p>
    <w:p w:rsidR="005D4F27" w:rsidRDefault="005D4F27" w:rsidP="00714D2D">
      <w:pPr>
        <w:pStyle w:val="OasysWin"/>
        <w:ind w:leftChars="100" w:left="420" w:hangingChars="100" w:hanging="210"/>
        <w:rPr>
          <w:rFonts w:hAnsi="ＭＳ 明朝"/>
          <w:spacing w:val="0"/>
        </w:rPr>
      </w:pPr>
      <w:r>
        <w:rPr>
          <w:rFonts w:hAnsi="ＭＳ 明朝" w:hint="eastAsia"/>
          <w:spacing w:val="0"/>
        </w:rPr>
        <w:t xml:space="preserve">⑼　</w:t>
      </w:r>
      <w:r w:rsidR="0042641E">
        <w:rPr>
          <w:rFonts w:hAnsi="ＭＳ 明朝" w:hint="eastAsia"/>
          <w:spacing w:val="0"/>
        </w:rPr>
        <w:t>大統領が</w:t>
      </w:r>
      <w:r w:rsidR="00815FBE">
        <w:rPr>
          <w:rFonts w:hAnsi="ＭＳ 明朝" w:hint="eastAsia"/>
          <w:spacing w:val="0"/>
        </w:rPr>
        <w:t>通商権限手続に基づき実施しようとするいかなる通商協定に関しても、当該協定の当事国が有している搾取的児童労働についての効力のある法の範囲を記述した報告を議会へ提出する。</w:t>
      </w:r>
    </w:p>
    <w:p w:rsidR="005D4F27" w:rsidRDefault="005D4F27" w:rsidP="00714D2D">
      <w:pPr>
        <w:pStyle w:val="OasysWin"/>
        <w:ind w:leftChars="100" w:left="420" w:hangingChars="100" w:hanging="210"/>
        <w:rPr>
          <w:rFonts w:hAnsi="ＭＳ 明朝"/>
          <w:spacing w:val="0"/>
        </w:rPr>
      </w:pPr>
      <w:r>
        <w:rPr>
          <w:rFonts w:hAnsi="ＭＳ 明朝" w:hint="eastAsia"/>
          <w:spacing w:val="0"/>
        </w:rPr>
        <w:t xml:space="preserve">⑽　</w:t>
      </w:r>
      <w:r w:rsidR="00294AF8">
        <w:rPr>
          <w:rFonts w:hAnsi="ＭＳ 明朝" w:hint="eastAsia"/>
          <w:spacing w:val="0"/>
        </w:rPr>
        <w:t>多角的環境協定の検討の振興を継続し、当該協定の加盟国と</w:t>
      </w:r>
      <w:r w:rsidR="002B1D53">
        <w:rPr>
          <w:rFonts w:hAnsi="ＭＳ 明朝" w:hint="eastAsia"/>
          <w:spacing w:val="0"/>
        </w:rPr>
        <w:t>通商措置を含む当該協定と1994年のガット第20条に基づく環境関連の例外との整合性に</w:t>
      </w:r>
      <w:r w:rsidR="00AE0880">
        <w:rPr>
          <w:rFonts w:hAnsi="ＭＳ 明朝" w:hint="eastAsia"/>
          <w:spacing w:val="0"/>
        </w:rPr>
        <w:t>関して</w:t>
      </w:r>
      <w:r w:rsidR="002B1D53">
        <w:rPr>
          <w:rFonts w:hAnsi="ＭＳ 明朝" w:hint="eastAsia"/>
          <w:spacing w:val="0"/>
        </w:rPr>
        <w:t>協議する。</w:t>
      </w:r>
    </w:p>
    <w:p w:rsidR="005D4F27" w:rsidRDefault="00AB1AE6" w:rsidP="00714D2D">
      <w:pPr>
        <w:pStyle w:val="OasysWin"/>
        <w:ind w:leftChars="100" w:left="420" w:hangingChars="100" w:hanging="210"/>
        <w:rPr>
          <w:rFonts w:hAnsi="ＭＳ 明朝"/>
          <w:spacing w:val="0"/>
        </w:rPr>
      </w:pPr>
      <w:r>
        <w:rPr>
          <w:rFonts w:hAnsi="ＭＳ 明朝" w:hint="eastAsia"/>
          <w:spacing w:val="0"/>
        </w:rPr>
        <w:t>⑾</w:t>
      </w:r>
      <w:r w:rsidR="009C7A69">
        <w:rPr>
          <w:rFonts w:hAnsi="ＭＳ 明朝" w:hint="eastAsia"/>
          <w:spacing w:val="0"/>
        </w:rPr>
        <w:t xml:space="preserve">　</w:t>
      </w:r>
      <w:r w:rsidR="00AE0880">
        <w:rPr>
          <w:rFonts w:hAnsi="ＭＳ 明朝" w:hint="eastAsia"/>
          <w:spacing w:val="0"/>
        </w:rPr>
        <w:t>この編が適用される通商協定により合衆国が認め</w:t>
      </w:r>
      <w:r w:rsidR="003834DC">
        <w:rPr>
          <w:rFonts w:hAnsi="ＭＳ 明朝" w:hint="eastAsia"/>
          <w:spacing w:val="0"/>
        </w:rPr>
        <w:t>ら</w:t>
      </w:r>
      <w:r w:rsidR="00AE0880">
        <w:rPr>
          <w:rFonts w:hAnsi="ＭＳ 明朝" w:hint="eastAsia"/>
          <w:spacing w:val="0"/>
        </w:rPr>
        <w:t>れた制裁</w:t>
      </w:r>
      <w:r w:rsidR="003D0C23">
        <w:rPr>
          <w:rFonts w:hAnsi="ＭＳ 明朝" w:hint="eastAsia"/>
          <w:spacing w:val="0"/>
        </w:rPr>
        <w:t>又は救済の導入後12ヶ月以内に</w:t>
      </w:r>
      <w:r w:rsidR="003D0C23">
        <w:rPr>
          <w:rFonts w:hint="eastAsia"/>
        </w:rPr>
        <w:t>下院歳入委員会及び上院財政委員会に対して、</w:t>
      </w:r>
      <w:r w:rsidR="003834DC">
        <w:rPr>
          <w:rFonts w:hint="eastAsia"/>
        </w:rPr>
        <w:t>合衆国法に基づく</w:t>
      </w:r>
      <w:r w:rsidR="003D0C23">
        <w:rPr>
          <w:rFonts w:hint="eastAsia"/>
        </w:rPr>
        <w:t>制裁又は救済の</w:t>
      </w:r>
      <w:r w:rsidR="003834DC">
        <w:rPr>
          <w:rFonts w:hint="eastAsia"/>
        </w:rPr>
        <w:t>通商協定に基づく合衆国の権利の執行への</w:t>
      </w:r>
      <w:r w:rsidR="003D0C23">
        <w:rPr>
          <w:rFonts w:hint="eastAsia"/>
        </w:rPr>
        <w:t>効果について報告しなければならない</w:t>
      </w:r>
    </w:p>
    <w:p w:rsidR="00AB1AE6" w:rsidRDefault="00AB1AE6" w:rsidP="00714D2D">
      <w:pPr>
        <w:pStyle w:val="OasysWin"/>
        <w:ind w:leftChars="100" w:left="420" w:hangingChars="100" w:hanging="210"/>
        <w:rPr>
          <w:rFonts w:hAnsi="ＭＳ 明朝"/>
          <w:spacing w:val="0"/>
        </w:rPr>
      </w:pPr>
      <w:r>
        <w:rPr>
          <w:rFonts w:hAnsi="ＭＳ 明朝" w:hint="eastAsia"/>
          <w:spacing w:val="0"/>
        </w:rPr>
        <w:t>⑿</w:t>
      </w:r>
      <w:r w:rsidR="009C7A69">
        <w:rPr>
          <w:rFonts w:hAnsi="ＭＳ 明朝" w:hint="eastAsia"/>
          <w:spacing w:val="0"/>
        </w:rPr>
        <w:t xml:space="preserve">　</w:t>
      </w:r>
      <w:r w:rsidR="009A4D0D">
        <w:rPr>
          <w:rFonts w:hAnsi="ＭＳ 明朝" w:hint="eastAsia"/>
          <w:spacing w:val="0"/>
        </w:rPr>
        <w:t>重大で予測できない資金の移動の通商への影響を研究し、国際貿易における競争上の優位を進めるためにその資金の操作の傾向を予定している外国政府か否かを精査するための</w:t>
      </w:r>
      <w:r w:rsidR="003834DC">
        <w:rPr>
          <w:rFonts w:hAnsi="ＭＳ 明朝" w:hint="eastAsia"/>
          <w:spacing w:val="0"/>
        </w:rPr>
        <w:t>通商協定加盟国相互の協議制度の確立の探求</w:t>
      </w:r>
    </w:p>
    <w:p w:rsidR="00714D2D" w:rsidRPr="00714D2D" w:rsidRDefault="004D4C7C" w:rsidP="009C7A69">
      <w:pPr>
        <w:pStyle w:val="OasysWin"/>
        <w:ind w:leftChars="100" w:left="210"/>
        <w:rPr>
          <w:rFonts w:hAnsi="ＭＳ 明朝"/>
          <w:spacing w:val="0"/>
        </w:rPr>
      </w:pPr>
      <w:r>
        <w:rPr>
          <w:rFonts w:hAnsi="ＭＳ 明朝" w:hint="eastAsia"/>
          <w:spacing w:val="0"/>
        </w:rPr>
        <w:t>⑾に基づく報告は、</w:t>
      </w:r>
      <w:r w:rsidR="009A4D0D">
        <w:rPr>
          <w:rFonts w:hAnsi="ＭＳ 明朝" w:hint="eastAsia"/>
          <w:spacing w:val="0"/>
        </w:rPr>
        <w:t>制裁又は救済が目的の国の態度の変更に効果があるかないか、及び</w:t>
      </w:r>
      <w:r w:rsidR="00A47828">
        <w:rPr>
          <w:rFonts w:hAnsi="ＭＳ 明朝" w:hint="eastAsia"/>
          <w:spacing w:val="0"/>
        </w:rPr>
        <w:t>制裁又は救済が紛争に関係しなく国の利益に悪影響をあたえるかないかについて行なうものとする。</w:t>
      </w:r>
    </w:p>
    <w:p w:rsidR="000E372F" w:rsidRDefault="000E372F">
      <w:pPr>
        <w:pStyle w:val="OasysWin"/>
        <w:rPr>
          <w:rFonts w:hAnsi="ＭＳ 明朝"/>
          <w:spacing w:val="0"/>
        </w:rPr>
      </w:pPr>
      <w:r w:rsidRPr="002C465E">
        <w:rPr>
          <w:rFonts w:hAnsi="ＭＳ 明朝" w:hint="eastAsia"/>
          <w:spacing w:val="0"/>
        </w:rPr>
        <w:t>⒟</w:t>
      </w:r>
      <w:r w:rsidR="00725C2E">
        <w:rPr>
          <w:rFonts w:hAnsi="ＭＳ 明朝" w:hint="eastAsia"/>
          <w:spacing w:val="0"/>
        </w:rPr>
        <w:t xml:space="preserve">　協議</w:t>
      </w:r>
    </w:p>
    <w:p w:rsidR="005D4F27" w:rsidRDefault="005D4F27" w:rsidP="005D4F27">
      <w:pPr>
        <w:pStyle w:val="OasysWin"/>
        <w:ind w:leftChars="100" w:left="420" w:hangingChars="100" w:hanging="210"/>
        <w:rPr>
          <w:rFonts w:hAnsi="ＭＳ 明朝"/>
          <w:spacing w:val="0"/>
        </w:rPr>
      </w:pPr>
      <w:r>
        <w:rPr>
          <w:rFonts w:hAnsi="ＭＳ 明朝" w:hint="eastAsia"/>
          <w:spacing w:val="0"/>
        </w:rPr>
        <w:t>⑴</w:t>
      </w:r>
      <w:r w:rsidRPr="002C465E">
        <w:rPr>
          <w:rFonts w:hAnsi="ＭＳ 明朝" w:hint="eastAsia"/>
          <w:spacing w:val="0"/>
        </w:rPr>
        <w:t xml:space="preserve">　</w:t>
      </w:r>
      <w:r>
        <w:rPr>
          <w:rFonts w:hAnsi="ＭＳ 明朝" w:hint="eastAsia"/>
          <w:spacing w:val="0"/>
        </w:rPr>
        <w:t>議会の助言者との協議</w:t>
      </w:r>
    </w:p>
    <w:p w:rsidR="005D4F27" w:rsidRDefault="005E5C0D" w:rsidP="005D4F27">
      <w:pPr>
        <w:pStyle w:val="OasysWin"/>
        <w:ind w:leftChars="200" w:left="420" w:firstLineChars="100" w:firstLine="210"/>
        <w:rPr>
          <w:rFonts w:hAnsi="ＭＳ 明朝"/>
          <w:spacing w:val="0"/>
        </w:rPr>
      </w:pPr>
      <w:r>
        <w:rPr>
          <w:rFonts w:hAnsi="ＭＳ 明朝" w:hint="eastAsia"/>
          <w:spacing w:val="0"/>
        </w:rPr>
        <w:t>この編に基づいて行なわれる交渉の過程において、合衆国通商代表は、</w:t>
      </w:r>
      <w:r w:rsidR="00980ED4">
        <w:rPr>
          <w:rFonts w:hAnsi="ＭＳ 明朝" w:hint="eastAsia"/>
          <w:spacing w:val="0"/>
        </w:rPr>
        <w:t>交渉に</w:t>
      </w:r>
      <w:r w:rsidR="00D0103D">
        <w:rPr>
          <w:rFonts w:hAnsi="ＭＳ 明朝" w:hint="eastAsia"/>
          <w:spacing w:val="0"/>
        </w:rPr>
        <w:t>係る</w:t>
      </w:r>
      <w:r w:rsidR="00980ED4">
        <w:rPr>
          <w:rFonts w:hAnsi="ＭＳ 明朝" w:hint="eastAsia"/>
          <w:spacing w:val="0"/>
        </w:rPr>
        <w:t>すべて</w:t>
      </w:r>
      <w:r w:rsidR="00980ED4">
        <w:rPr>
          <w:rFonts w:hAnsi="ＭＳ 明朝" w:hint="eastAsia"/>
          <w:spacing w:val="0"/>
        </w:rPr>
        <w:lastRenderedPageBreak/>
        <w:t>につき</w:t>
      </w:r>
      <w:r w:rsidR="00D77A5E">
        <w:rPr>
          <w:rFonts w:hAnsi="ＭＳ 明朝" w:hint="eastAsia"/>
          <w:spacing w:val="0"/>
        </w:rPr>
        <w:t>緊密にかつ時期を得た</w:t>
      </w:r>
      <w:r w:rsidR="00980ED4">
        <w:rPr>
          <w:rFonts w:hAnsi="ＭＳ 明朝" w:hint="eastAsia"/>
          <w:spacing w:val="0"/>
        </w:rPr>
        <w:t>協議を第2107条に基づく</w:t>
      </w:r>
      <w:r w:rsidR="00980ED4" w:rsidRPr="002C465E">
        <w:rPr>
          <w:rFonts w:hAnsi="ＭＳ 明朝" w:hint="eastAsia"/>
        </w:rPr>
        <w:t>議会監視グループ</w:t>
      </w:r>
      <w:r w:rsidR="00D0103D">
        <w:rPr>
          <w:rFonts w:hAnsi="ＭＳ 明朝" w:hint="eastAsia"/>
        </w:rPr>
        <w:t>並びに</w:t>
      </w:r>
      <w:r w:rsidR="00980ED4">
        <w:rPr>
          <w:rFonts w:hAnsi="ＭＳ 明朝" w:hint="eastAsia"/>
        </w:rPr>
        <w:t>交渉の結果としての通商協定の影響をうける法理を所管する下院及び上院のすべての委員会と</w:t>
      </w:r>
      <w:r w:rsidR="00980ED4">
        <w:rPr>
          <w:rFonts w:hAnsi="ＭＳ 明朝" w:hint="eastAsia"/>
          <w:spacing w:val="0"/>
        </w:rPr>
        <w:t>行い、及び維持しなければならない。</w:t>
      </w:r>
    </w:p>
    <w:p w:rsidR="005D4F27" w:rsidRDefault="005D4F27" w:rsidP="005D4F27">
      <w:pPr>
        <w:pStyle w:val="OasysWin"/>
        <w:ind w:leftChars="100" w:left="420" w:hangingChars="100" w:hanging="210"/>
        <w:rPr>
          <w:rFonts w:hAnsi="ＭＳ 明朝"/>
          <w:spacing w:val="0"/>
        </w:rPr>
      </w:pPr>
      <w:r>
        <w:rPr>
          <w:rFonts w:hAnsi="ＭＳ 明朝" w:hint="eastAsia"/>
          <w:spacing w:val="0"/>
        </w:rPr>
        <w:t>⑵　協定仮署名前の協議。</w:t>
      </w:r>
    </w:p>
    <w:p w:rsidR="00472548" w:rsidRDefault="002A43C4" w:rsidP="005D4F27">
      <w:pPr>
        <w:pStyle w:val="OasysWin"/>
        <w:ind w:leftChars="200" w:left="420" w:firstLineChars="100" w:firstLine="210"/>
        <w:rPr>
          <w:rFonts w:hAnsi="ＭＳ 明朝"/>
          <w:spacing w:val="0"/>
        </w:rPr>
      </w:pPr>
      <w:r>
        <w:rPr>
          <w:rFonts w:hAnsi="ＭＳ 明朝" w:hint="eastAsia"/>
          <w:spacing w:val="0"/>
        </w:rPr>
        <w:t>この編に基づいて行なわれる交渉</w:t>
      </w:r>
      <w:r w:rsidR="005E5C0D">
        <w:rPr>
          <w:rFonts w:hAnsi="ＭＳ 明朝" w:hint="eastAsia"/>
          <w:spacing w:val="0"/>
        </w:rPr>
        <w:t>の過程において、合衆国通商代表は、次のことを行わなければならない。</w:t>
      </w:r>
    </w:p>
    <w:p w:rsidR="005D4F27" w:rsidRDefault="005D4F27" w:rsidP="005D4F27">
      <w:pPr>
        <w:pStyle w:val="OasysWin"/>
        <w:ind w:leftChars="200" w:left="630" w:hangingChars="100" w:hanging="210"/>
        <w:rPr>
          <w:rFonts w:hAnsi="ＭＳ 明朝"/>
          <w:spacing w:val="0"/>
        </w:rPr>
      </w:pPr>
      <w:r>
        <w:rPr>
          <w:rFonts w:hAnsi="ＭＳ 明朝" w:hint="eastAsia"/>
          <w:spacing w:val="0"/>
        </w:rPr>
        <w:t xml:space="preserve">(A)　</w:t>
      </w:r>
      <w:r w:rsidR="00D0103D">
        <w:rPr>
          <w:rFonts w:hAnsi="ＭＳ 明朝" w:hint="eastAsia"/>
          <w:spacing w:val="0"/>
        </w:rPr>
        <w:t>交渉に係るすべてにつき緊密にかつ時期を得た（協定の仮署名前に直ちにを含む）</w:t>
      </w:r>
      <w:r w:rsidR="00CB7F05">
        <w:rPr>
          <w:rFonts w:hAnsi="ＭＳ 明朝" w:hint="eastAsia"/>
          <w:spacing w:val="0"/>
        </w:rPr>
        <w:t>協議</w:t>
      </w:r>
      <w:r w:rsidR="00D0103D">
        <w:rPr>
          <w:rFonts w:hAnsi="ＭＳ 明朝" w:hint="eastAsia"/>
          <w:spacing w:val="0"/>
        </w:rPr>
        <w:t>を、1974年通商法第161条(19 U.S.C. 2211)に基づき指名される</w:t>
      </w:r>
      <w:r w:rsidR="00D0103D">
        <w:rPr>
          <w:rFonts w:hint="eastAsia"/>
        </w:rPr>
        <w:t>貿易政策及び交渉の議会の顧問、</w:t>
      </w:r>
      <w:r w:rsidR="00CB7F05">
        <w:rPr>
          <w:rFonts w:hint="eastAsia"/>
        </w:rPr>
        <w:t>下院歳入委員会、上院財政委員会及び</w:t>
      </w:r>
      <w:r w:rsidR="00CB7F05">
        <w:rPr>
          <w:rFonts w:hAnsi="ＭＳ 明朝" w:hint="eastAsia"/>
          <w:spacing w:val="0"/>
        </w:rPr>
        <w:t>第2107条に基づく</w:t>
      </w:r>
      <w:r w:rsidR="00CB7F05" w:rsidRPr="002C465E">
        <w:rPr>
          <w:rFonts w:hAnsi="ＭＳ 明朝" w:hint="eastAsia"/>
        </w:rPr>
        <w:t>議会監視グループ</w:t>
      </w:r>
      <w:r w:rsidR="00CB7F05">
        <w:rPr>
          <w:rFonts w:hAnsi="ＭＳ 明朝" w:hint="eastAsia"/>
        </w:rPr>
        <w:t>と行な</w:t>
      </w:r>
      <w:r w:rsidR="00A00285">
        <w:rPr>
          <w:rFonts w:hAnsi="ＭＳ 明朝" w:hint="eastAsia"/>
        </w:rPr>
        <w:t>い、</w:t>
      </w:r>
      <w:r w:rsidR="00A00285">
        <w:rPr>
          <w:rFonts w:hAnsi="ＭＳ 明朝" w:hint="eastAsia"/>
          <w:spacing w:val="0"/>
        </w:rPr>
        <w:t>及び維持する</w:t>
      </w:r>
      <w:r w:rsidR="00CB7F05">
        <w:rPr>
          <w:rFonts w:hAnsi="ＭＳ 明朝" w:hint="eastAsia"/>
        </w:rPr>
        <w:t>。</w:t>
      </w:r>
    </w:p>
    <w:p w:rsidR="005D4F27" w:rsidRPr="005D4F27" w:rsidRDefault="005D4F27" w:rsidP="005D4F27">
      <w:pPr>
        <w:pStyle w:val="OasysWin"/>
        <w:ind w:leftChars="200" w:left="630" w:hangingChars="100" w:hanging="210"/>
        <w:rPr>
          <w:rFonts w:hAnsi="ＭＳ 明朝"/>
          <w:spacing w:val="0"/>
        </w:rPr>
      </w:pPr>
      <w:r>
        <w:rPr>
          <w:rFonts w:hAnsi="ＭＳ 明朝" w:hint="eastAsia"/>
          <w:spacing w:val="0"/>
        </w:rPr>
        <w:t xml:space="preserve">(B)　</w:t>
      </w:r>
      <w:r w:rsidR="00CB7F05">
        <w:rPr>
          <w:rFonts w:hAnsi="ＭＳ 明朝" w:hint="eastAsia"/>
          <w:spacing w:val="0"/>
        </w:rPr>
        <w:t>農業貿易に関するいかなる交渉及び協定に関しても同様に</w:t>
      </w:r>
      <w:r w:rsidR="00A00285">
        <w:rPr>
          <w:rFonts w:hAnsi="ＭＳ 明朝" w:hint="eastAsia"/>
          <w:spacing w:val="0"/>
        </w:rPr>
        <w:t>交渉に係るすべてにつき緊密にかつ時期を得た（協定の仮署名前に直ちにを含む）協議を、</w:t>
      </w:r>
      <w:r w:rsidR="00A00285">
        <w:rPr>
          <w:rFonts w:hint="eastAsia"/>
        </w:rPr>
        <w:t>下院農業委員会、上院農業、食料及び林業委員会</w:t>
      </w:r>
      <w:r w:rsidR="00A00285">
        <w:rPr>
          <w:rFonts w:hAnsi="ＭＳ 明朝" w:hint="eastAsia"/>
        </w:rPr>
        <w:t>と行ない、</w:t>
      </w:r>
      <w:r w:rsidR="00A00285">
        <w:rPr>
          <w:rFonts w:hAnsi="ＭＳ 明朝" w:hint="eastAsia"/>
          <w:spacing w:val="0"/>
        </w:rPr>
        <w:t>及び維持する</w:t>
      </w:r>
      <w:r w:rsidR="00A00285">
        <w:rPr>
          <w:rFonts w:hAnsi="ＭＳ 明朝" w:hint="eastAsia"/>
        </w:rPr>
        <w:t>。</w:t>
      </w:r>
    </w:p>
    <w:p w:rsidR="000E372F" w:rsidRPr="002C465E" w:rsidRDefault="000E372F">
      <w:pPr>
        <w:pStyle w:val="OasysWin"/>
        <w:rPr>
          <w:rFonts w:hAnsi="ＭＳ 明朝"/>
          <w:spacing w:val="0"/>
        </w:rPr>
      </w:pPr>
      <w:r w:rsidRPr="002C465E">
        <w:rPr>
          <w:rFonts w:hAnsi="ＭＳ 明朝" w:hint="eastAsia"/>
          <w:spacing w:val="0"/>
        </w:rPr>
        <w:t>⒠</w:t>
      </w:r>
      <w:r w:rsidR="00725C2E">
        <w:rPr>
          <w:rFonts w:hAnsi="ＭＳ 明朝" w:hint="eastAsia"/>
          <w:spacing w:val="0"/>
        </w:rPr>
        <w:t xml:space="preserve">　ウルグアイラウンド協定に基づく義務の支持</w:t>
      </w:r>
    </w:p>
    <w:p w:rsidR="008D769E" w:rsidRDefault="00714D2D" w:rsidP="00714D2D">
      <w:pPr>
        <w:pStyle w:val="OasysWin"/>
        <w:ind w:leftChars="100" w:left="210" w:firstLineChars="100" w:firstLine="210"/>
        <w:rPr>
          <w:rFonts w:hAnsi="ＭＳ 明朝"/>
          <w:spacing w:val="0"/>
        </w:rPr>
      </w:pPr>
      <w:r>
        <w:rPr>
          <w:rFonts w:hAnsi="ＭＳ 明朝" w:hint="eastAsia"/>
          <w:spacing w:val="0"/>
        </w:rPr>
        <w:t>ある特定の国と交渉を開始するかしないかの決定</w:t>
      </w:r>
      <w:r w:rsidR="005D4F27">
        <w:rPr>
          <w:rFonts w:hAnsi="ＭＳ 明朝" w:hint="eastAsia"/>
          <w:spacing w:val="0"/>
        </w:rPr>
        <w:t>に</w:t>
      </w:r>
      <w:r>
        <w:rPr>
          <w:rFonts w:hAnsi="ＭＳ 明朝" w:hint="eastAsia"/>
          <w:spacing w:val="0"/>
        </w:rPr>
        <w:t>おいて大統領は、当該国がウルグアイラウンド協定に基づく義務を施行しているか又は</w:t>
      </w:r>
      <w:r w:rsidR="009A0220">
        <w:rPr>
          <w:rFonts w:hAnsi="ＭＳ 明朝" w:hint="eastAsia"/>
          <w:spacing w:val="0"/>
        </w:rPr>
        <w:t>施行を加速しているかの程度を勘案しなければならない。</w:t>
      </w:r>
    </w:p>
    <w:p w:rsidR="00F13DD0" w:rsidRPr="002C465E" w:rsidRDefault="00F13DD0">
      <w:pPr>
        <w:pStyle w:val="OasysWin"/>
        <w:rPr>
          <w:rFonts w:hAnsi="ＭＳ 明朝"/>
          <w:spacing w:val="0"/>
        </w:rPr>
      </w:pPr>
    </w:p>
    <w:p w:rsidR="000F793F" w:rsidRPr="002C465E" w:rsidRDefault="000F793F">
      <w:pPr>
        <w:pStyle w:val="OasysWin"/>
        <w:rPr>
          <w:rFonts w:hAnsi="ＭＳ 明朝"/>
          <w:spacing w:val="0"/>
        </w:rPr>
      </w:pPr>
      <w:r w:rsidRPr="002C465E">
        <w:rPr>
          <w:rFonts w:hAnsi="ＭＳ 明朝" w:hint="eastAsia"/>
        </w:rPr>
        <w:t>第</w:t>
      </w:r>
      <w:r w:rsidR="002322B0" w:rsidRPr="002C465E">
        <w:rPr>
          <w:rFonts w:hAnsi="ＭＳ 明朝" w:hint="eastAsia"/>
        </w:rPr>
        <w:t>2</w:t>
      </w:r>
      <w:r w:rsidRPr="002C465E">
        <w:rPr>
          <w:rFonts w:hAnsi="ＭＳ 明朝"/>
        </w:rPr>
        <w:t>10</w:t>
      </w:r>
      <w:r w:rsidR="008D769E" w:rsidRPr="002C465E">
        <w:rPr>
          <w:rFonts w:hAnsi="ＭＳ 明朝" w:hint="eastAsia"/>
        </w:rPr>
        <w:t>3</w:t>
      </w:r>
      <w:r w:rsidRPr="002C465E">
        <w:rPr>
          <w:rFonts w:hAnsi="ＭＳ 明朝" w:hint="eastAsia"/>
        </w:rPr>
        <w:t>条</w:t>
      </w:r>
      <w:r w:rsidR="0058710C" w:rsidRPr="002C465E">
        <w:rPr>
          <w:rFonts w:hAnsi="ＭＳ 明朝"/>
          <w:spacing w:val="1"/>
        </w:rPr>
        <w:t xml:space="preserve">　</w:t>
      </w:r>
      <w:r w:rsidRPr="002C465E">
        <w:rPr>
          <w:rFonts w:hAnsi="ＭＳ 明朝" w:hint="eastAsia"/>
        </w:rPr>
        <w:t>通商協定権限</w:t>
      </w:r>
    </w:p>
    <w:p w:rsidR="00577419" w:rsidRPr="002C465E" w:rsidRDefault="000F793F">
      <w:pPr>
        <w:pStyle w:val="OasysWin"/>
        <w:ind w:left="214" w:hangingChars="100" w:hanging="214"/>
        <w:rPr>
          <w:rFonts w:hAnsi="ＭＳ 明朝"/>
          <w:spacing w:val="1"/>
        </w:rPr>
      </w:pPr>
      <w:r w:rsidRPr="002C465E">
        <w:rPr>
          <w:rFonts w:hAnsi="ＭＳ 明朝" w:hint="eastAsia"/>
        </w:rPr>
        <w:t>⒜</w:t>
      </w:r>
      <w:r w:rsidR="0058710C" w:rsidRPr="002C465E">
        <w:rPr>
          <w:rFonts w:hAnsi="ＭＳ 明朝"/>
          <w:spacing w:val="1"/>
        </w:rPr>
        <w:t xml:space="preserve">　</w:t>
      </w:r>
      <w:r w:rsidR="00577419" w:rsidRPr="002C465E">
        <w:rPr>
          <w:rFonts w:hAnsi="ＭＳ 明朝" w:hint="eastAsia"/>
          <w:spacing w:val="1"/>
        </w:rPr>
        <w:t>関税障壁に関する協定</w:t>
      </w:r>
    </w:p>
    <w:p w:rsidR="00A2469A" w:rsidRPr="002C465E" w:rsidRDefault="00577419" w:rsidP="00577419">
      <w:pPr>
        <w:pStyle w:val="OasysWin"/>
        <w:ind w:leftChars="100" w:left="422" w:hangingChars="100" w:hanging="212"/>
        <w:rPr>
          <w:rFonts w:hAnsi="ＭＳ 明朝"/>
          <w:spacing w:val="1"/>
        </w:rPr>
      </w:pPr>
      <w:r w:rsidRPr="002C465E">
        <w:rPr>
          <w:rFonts w:hAnsi="ＭＳ 明朝" w:hint="eastAsia"/>
          <w:spacing w:val="1"/>
        </w:rPr>
        <w:t xml:space="preserve">⑴　</w:t>
      </w:r>
      <w:r w:rsidR="00A2469A" w:rsidRPr="002C465E">
        <w:rPr>
          <w:rFonts w:hAnsi="ＭＳ 明朝" w:hint="eastAsia"/>
          <w:spacing w:val="1"/>
        </w:rPr>
        <w:t>総則</w:t>
      </w:r>
    </w:p>
    <w:p w:rsidR="000F793F" w:rsidRPr="002C465E" w:rsidRDefault="000F793F" w:rsidP="00A2469A">
      <w:pPr>
        <w:pStyle w:val="OasysWin"/>
        <w:ind w:leftChars="200" w:left="420" w:firstLineChars="100" w:firstLine="214"/>
        <w:rPr>
          <w:rFonts w:hAnsi="ＭＳ 明朝"/>
        </w:rPr>
      </w:pPr>
      <w:r w:rsidRPr="002C465E">
        <w:rPr>
          <w:rFonts w:hAnsi="ＭＳ 明朝" w:hint="eastAsia"/>
        </w:rPr>
        <w:t>外国又は合衆国の現行の関税又はその他の輸入制限措置が、合衆国の外国貿易に対し、不当に負担を課し、又は制限しており、かつ、次の措置によってこの</w:t>
      </w:r>
      <w:r w:rsidR="006B2A71" w:rsidRPr="002C465E">
        <w:rPr>
          <w:rFonts w:hAnsi="ＭＳ 明朝" w:hint="eastAsia"/>
        </w:rPr>
        <w:t>編</w:t>
      </w:r>
      <w:r w:rsidRPr="002C465E">
        <w:rPr>
          <w:rFonts w:hAnsi="ＭＳ 明朝" w:hint="eastAsia"/>
        </w:rPr>
        <w:t>の目的</w:t>
      </w:r>
      <w:r w:rsidR="006B2A71" w:rsidRPr="002C465E">
        <w:rPr>
          <w:rFonts w:hAnsi="ＭＳ 明朝" w:hint="eastAsia"/>
        </w:rPr>
        <w:t>、政策、</w:t>
      </w:r>
      <w:r w:rsidR="00577419" w:rsidRPr="002C465E">
        <w:rPr>
          <w:rFonts w:hAnsi="ＭＳ 明朝" w:hint="eastAsia"/>
        </w:rPr>
        <w:t>優先事項及び目標</w:t>
      </w:r>
      <w:r w:rsidRPr="002C465E">
        <w:rPr>
          <w:rFonts w:hAnsi="ＭＳ 明朝" w:hint="eastAsia"/>
        </w:rPr>
        <w:t>が促進されると判断する</w:t>
      </w:r>
      <w:r w:rsidR="00577419" w:rsidRPr="002C465E">
        <w:rPr>
          <w:rFonts w:hAnsi="ＭＳ 明朝" w:hint="eastAsia"/>
        </w:rPr>
        <w:t>場合、</w:t>
      </w:r>
      <w:r w:rsidRPr="002C465E">
        <w:rPr>
          <w:rFonts w:hAnsi="ＭＳ 明朝" w:hint="eastAsia"/>
        </w:rPr>
        <w:t>大統領は、</w:t>
      </w:r>
      <w:r w:rsidR="00577419" w:rsidRPr="002C465E">
        <w:rPr>
          <w:rFonts w:hAnsi="ＭＳ 明朝" w:hint="eastAsia"/>
        </w:rPr>
        <w:t>次のことを行うことができる。</w:t>
      </w:r>
    </w:p>
    <w:p w:rsidR="00577419" w:rsidRPr="002C465E" w:rsidRDefault="00577419" w:rsidP="00577419">
      <w:pPr>
        <w:pStyle w:val="OasysWin"/>
        <w:ind w:leftChars="200" w:left="634" w:hangingChars="100" w:hanging="214"/>
        <w:rPr>
          <w:rFonts w:hAnsi="ＭＳ 明朝"/>
        </w:rPr>
      </w:pPr>
      <w:r w:rsidRPr="002C465E">
        <w:rPr>
          <w:rFonts w:hAnsi="ＭＳ 明朝" w:hint="eastAsia"/>
        </w:rPr>
        <w:t>(A)　外国又と次の時まで通商協定を締結すること。</w:t>
      </w:r>
    </w:p>
    <w:p w:rsidR="00577419" w:rsidRPr="002C465E" w:rsidRDefault="00577419" w:rsidP="00577419">
      <w:pPr>
        <w:pStyle w:val="OasysWin"/>
        <w:ind w:leftChars="300" w:left="844" w:hangingChars="100" w:hanging="214"/>
        <w:rPr>
          <w:rFonts w:hAnsi="ＭＳ 明朝"/>
        </w:rPr>
      </w:pPr>
      <w:r w:rsidRPr="002C465E">
        <w:rPr>
          <w:rFonts w:hAnsi="ＭＳ 明朝" w:hint="eastAsia"/>
        </w:rPr>
        <w:t>⒤　2005年7月1日</w:t>
      </w:r>
    </w:p>
    <w:p w:rsidR="00577419" w:rsidRPr="002C465E" w:rsidRDefault="00577419" w:rsidP="00577419">
      <w:pPr>
        <w:pStyle w:val="OasysWin"/>
        <w:ind w:leftChars="300" w:left="844" w:hangingChars="100" w:hanging="214"/>
        <w:rPr>
          <w:rFonts w:hAnsi="ＭＳ 明朝"/>
        </w:rPr>
      </w:pPr>
      <w:r w:rsidRPr="002C465E">
        <w:rPr>
          <w:rFonts w:hAnsi="ＭＳ 明朝" w:hint="eastAsia"/>
        </w:rPr>
        <w:t>(ⅱ)　通商権限手続が⒞に基づき延長された場合は、2007年7月1日</w:t>
      </w:r>
    </w:p>
    <w:p w:rsidR="00577419" w:rsidRPr="002C465E" w:rsidRDefault="00577419" w:rsidP="00A2469A">
      <w:pPr>
        <w:pStyle w:val="OasysWin"/>
        <w:ind w:leftChars="200" w:left="634" w:hangingChars="100" w:hanging="214"/>
        <w:rPr>
          <w:rFonts w:hAnsi="ＭＳ 明朝"/>
        </w:rPr>
      </w:pPr>
      <w:r w:rsidRPr="002C465E">
        <w:rPr>
          <w:rFonts w:hAnsi="ＭＳ 明朝" w:hint="eastAsia"/>
        </w:rPr>
        <w:t>(B)　⑵及び⑶に</w:t>
      </w:r>
      <w:r w:rsidR="00A2469A" w:rsidRPr="002C465E">
        <w:rPr>
          <w:rFonts w:hAnsi="ＭＳ 明朝" w:hint="eastAsia"/>
        </w:rPr>
        <w:t>基づき当該通商協定を実施するため、大統領が必要又は適当と認める次のことを布告すること。</w:t>
      </w:r>
    </w:p>
    <w:p w:rsidR="00A2469A" w:rsidRPr="002C465E" w:rsidRDefault="00A2469A" w:rsidP="00A2469A">
      <w:pPr>
        <w:pStyle w:val="OasysWin"/>
        <w:ind w:leftChars="300" w:left="844" w:hangingChars="100" w:hanging="214"/>
        <w:rPr>
          <w:rFonts w:hAnsi="ＭＳ 明朝"/>
        </w:rPr>
      </w:pPr>
      <w:r w:rsidRPr="002C465E">
        <w:rPr>
          <w:rFonts w:hAnsi="ＭＳ 明朝" w:hint="eastAsia"/>
        </w:rPr>
        <w:t>⒤　現行関税の修正若しくは存続</w:t>
      </w:r>
    </w:p>
    <w:p w:rsidR="00A2469A" w:rsidRPr="002C465E" w:rsidRDefault="00A2469A" w:rsidP="00A2469A">
      <w:pPr>
        <w:pStyle w:val="OasysWin"/>
        <w:ind w:leftChars="300" w:left="844" w:hangingChars="100" w:hanging="214"/>
        <w:rPr>
          <w:rFonts w:hAnsi="ＭＳ 明朝"/>
        </w:rPr>
      </w:pPr>
      <w:r w:rsidRPr="002C465E">
        <w:rPr>
          <w:rFonts w:hAnsi="ＭＳ 明朝" w:hint="eastAsia"/>
        </w:rPr>
        <w:t>(ⅱ)　現行関税の無税待遇若しくは内国消費税待遇の存続</w:t>
      </w:r>
    </w:p>
    <w:p w:rsidR="00A2469A" w:rsidRPr="002C465E" w:rsidRDefault="00A2469A" w:rsidP="00A2469A">
      <w:pPr>
        <w:pStyle w:val="OasysWin"/>
        <w:ind w:leftChars="300" w:left="840" w:hangingChars="100" w:hanging="210"/>
        <w:rPr>
          <w:rFonts w:hAnsi="ＭＳ 明朝"/>
          <w:spacing w:val="0"/>
        </w:rPr>
      </w:pPr>
      <w:r w:rsidRPr="002C465E">
        <w:rPr>
          <w:rFonts w:hAnsi="ＭＳ 明朝" w:hint="eastAsia"/>
          <w:spacing w:val="0"/>
        </w:rPr>
        <w:t xml:space="preserve">(ⅲ)　</w:t>
      </w:r>
      <w:r w:rsidRPr="002C465E">
        <w:rPr>
          <w:rFonts w:hAnsi="ＭＳ 明朝" w:hint="eastAsia"/>
        </w:rPr>
        <w:t>追加的関税</w:t>
      </w:r>
    </w:p>
    <w:p w:rsidR="00A2469A" w:rsidRPr="002C465E" w:rsidRDefault="00A2469A" w:rsidP="00A2469A">
      <w:pPr>
        <w:pStyle w:val="OasysWin"/>
        <w:ind w:leftChars="100" w:left="422" w:hangingChars="100" w:hanging="212"/>
        <w:rPr>
          <w:rFonts w:hAnsi="ＭＳ 明朝"/>
          <w:spacing w:val="1"/>
        </w:rPr>
      </w:pPr>
      <w:r w:rsidRPr="002C465E">
        <w:rPr>
          <w:rFonts w:hAnsi="ＭＳ 明朝" w:hint="eastAsia"/>
          <w:spacing w:val="1"/>
        </w:rPr>
        <w:t>⑵　制限</w:t>
      </w:r>
    </w:p>
    <w:p w:rsidR="000F793F" w:rsidRPr="002C465E" w:rsidRDefault="00A2469A" w:rsidP="00A2469A">
      <w:pPr>
        <w:pStyle w:val="OasysWin"/>
        <w:ind w:leftChars="200" w:left="420" w:firstLineChars="100" w:firstLine="214"/>
        <w:rPr>
          <w:rFonts w:hAnsi="ＭＳ 明朝"/>
        </w:rPr>
      </w:pPr>
      <w:r w:rsidRPr="002C465E">
        <w:rPr>
          <w:rFonts w:hAnsi="ＭＳ 明朝" w:hint="eastAsia"/>
        </w:rPr>
        <w:t>⑴</w:t>
      </w:r>
      <w:r w:rsidR="000F793F" w:rsidRPr="002C465E">
        <w:rPr>
          <w:rFonts w:hAnsi="ＭＳ 明朝" w:hint="eastAsia"/>
        </w:rPr>
        <w:t>に基づく布告は、</w:t>
      </w:r>
      <w:r w:rsidRPr="002C465E">
        <w:rPr>
          <w:rFonts w:hAnsi="ＭＳ 明朝" w:hint="eastAsia"/>
        </w:rPr>
        <w:t>次のことを行うことはできない</w:t>
      </w:r>
      <w:r w:rsidR="000F793F" w:rsidRPr="002C465E">
        <w:rPr>
          <w:rFonts w:hAnsi="ＭＳ 明朝" w:hint="eastAsia"/>
        </w:rPr>
        <w:t>。</w:t>
      </w:r>
    </w:p>
    <w:p w:rsidR="00A2469A" w:rsidRPr="002C465E" w:rsidRDefault="00A2469A" w:rsidP="00A2469A">
      <w:pPr>
        <w:pStyle w:val="OasysWin"/>
        <w:ind w:leftChars="200" w:left="634" w:hangingChars="100" w:hanging="214"/>
        <w:rPr>
          <w:rFonts w:hAnsi="ＭＳ 明朝"/>
        </w:rPr>
      </w:pPr>
      <w:r w:rsidRPr="002C465E">
        <w:rPr>
          <w:rFonts w:hAnsi="ＭＳ 明朝" w:hint="eastAsia"/>
        </w:rPr>
        <w:t xml:space="preserve">(A)　</w:t>
      </w:r>
      <w:r w:rsidR="00F0019D" w:rsidRPr="002C465E">
        <w:rPr>
          <w:rFonts w:hAnsi="ＭＳ 明朝" w:hint="eastAsia"/>
        </w:rPr>
        <w:t>この法律の制定の日に適用される関税率（当該制定の日において従価で５％以下のものを除く。）の50％未満となる引下げ</w:t>
      </w:r>
    </w:p>
    <w:p w:rsidR="00A2469A" w:rsidRPr="002C465E" w:rsidRDefault="00A2469A" w:rsidP="00A2469A">
      <w:pPr>
        <w:pStyle w:val="OasysWin"/>
        <w:ind w:leftChars="200" w:left="634" w:hangingChars="100" w:hanging="214"/>
        <w:rPr>
          <w:rFonts w:hAnsi="ＭＳ 明朝"/>
        </w:rPr>
      </w:pPr>
      <w:r w:rsidRPr="002C465E">
        <w:rPr>
          <w:rFonts w:hAnsi="ＭＳ 明朝" w:hint="eastAsia"/>
        </w:rPr>
        <w:t xml:space="preserve">(B)　</w:t>
      </w:r>
      <w:r w:rsidR="00F0019D" w:rsidRPr="002C465E">
        <w:rPr>
          <w:rFonts w:hAnsi="ＭＳ 明朝" w:hint="eastAsia"/>
        </w:rPr>
        <w:t>輸入センシティブ農産品についてウルグアイラウンド協定で適用可能な税率を下回る引下げ</w:t>
      </w:r>
    </w:p>
    <w:p w:rsidR="00A2469A" w:rsidRPr="002C465E" w:rsidRDefault="00A2469A" w:rsidP="00A2469A">
      <w:pPr>
        <w:pStyle w:val="OasysWin"/>
        <w:ind w:leftChars="200" w:left="630" w:hangingChars="100" w:hanging="210"/>
        <w:rPr>
          <w:rFonts w:hAnsi="ＭＳ 明朝"/>
          <w:spacing w:val="0"/>
        </w:rPr>
      </w:pPr>
      <w:r w:rsidRPr="002C465E">
        <w:rPr>
          <w:rFonts w:hAnsi="ＭＳ 明朝" w:hint="eastAsia"/>
          <w:spacing w:val="0"/>
        </w:rPr>
        <w:t xml:space="preserve">(C)　</w:t>
      </w:r>
      <w:r w:rsidR="00F0019D" w:rsidRPr="002C465E">
        <w:rPr>
          <w:rFonts w:hAnsi="ＭＳ 明朝" w:hint="eastAsia"/>
          <w:spacing w:val="0"/>
        </w:rPr>
        <w:t>上記の産品について</w:t>
      </w:r>
      <w:r w:rsidR="00F0019D" w:rsidRPr="002C465E">
        <w:rPr>
          <w:rFonts w:hAnsi="ＭＳ 明朝" w:hint="eastAsia"/>
        </w:rPr>
        <w:t>この法律の制定の日に適用される関税率の引上げ</w:t>
      </w:r>
    </w:p>
    <w:p w:rsidR="00185FF2" w:rsidRPr="002C465E" w:rsidRDefault="00185FF2" w:rsidP="00185FF2">
      <w:pPr>
        <w:pStyle w:val="OasysWin"/>
        <w:ind w:leftChars="100" w:left="422" w:hangingChars="100" w:hanging="212"/>
        <w:rPr>
          <w:rFonts w:hAnsi="ＭＳ 明朝"/>
          <w:spacing w:val="1"/>
        </w:rPr>
      </w:pPr>
      <w:r w:rsidRPr="002C465E">
        <w:rPr>
          <w:rFonts w:hAnsi="ＭＳ 明朝" w:hint="eastAsia"/>
          <w:spacing w:val="1"/>
        </w:rPr>
        <w:t xml:space="preserve">⑶　</w:t>
      </w:r>
      <w:r w:rsidR="00A812E4" w:rsidRPr="002C465E">
        <w:rPr>
          <w:rFonts w:hAnsi="ＭＳ 明朝" w:hint="eastAsia"/>
          <w:spacing w:val="1"/>
        </w:rPr>
        <w:t>一括</w:t>
      </w:r>
      <w:r w:rsidR="00097995" w:rsidRPr="002C465E">
        <w:rPr>
          <w:rFonts w:hAnsi="ＭＳ 明朝" w:hint="eastAsia"/>
          <w:spacing w:val="1"/>
        </w:rPr>
        <w:t>引下げ。</w:t>
      </w:r>
      <w:r w:rsidR="00A812E4" w:rsidRPr="002C465E">
        <w:rPr>
          <w:rFonts w:hAnsi="ＭＳ 明朝" w:hint="eastAsia"/>
          <w:spacing w:val="1"/>
        </w:rPr>
        <w:t>段階引下げからの</w:t>
      </w:r>
      <w:r w:rsidR="00764ECF" w:rsidRPr="002C465E">
        <w:rPr>
          <w:rFonts w:hAnsi="ＭＳ 明朝" w:hint="eastAsia"/>
          <w:spacing w:val="1"/>
        </w:rPr>
        <w:t>免除</w:t>
      </w:r>
    </w:p>
    <w:p w:rsidR="00185FF2" w:rsidRPr="002C465E" w:rsidRDefault="00185FF2" w:rsidP="00185FF2">
      <w:pPr>
        <w:pStyle w:val="OasysWin"/>
        <w:ind w:leftChars="200" w:left="634" w:hangingChars="100" w:hanging="214"/>
        <w:rPr>
          <w:rFonts w:hAnsi="ＭＳ 明朝"/>
        </w:rPr>
      </w:pPr>
      <w:r w:rsidRPr="002C465E">
        <w:rPr>
          <w:rFonts w:hAnsi="ＭＳ 明朝" w:hint="eastAsia"/>
        </w:rPr>
        <w:lastRenderedPageBreak/>
        <w:t xml:space="preserve">(A)　</w:t>
      </w:r>
      <w:r w:rsidR="00A812E4" w:rsidRPr="002C465E">
        <w:rPr>
          <w:rFonts w:hAnsi="ＭＳ 明朝" w:hint="eastAsia"/>
        </w:rPr>
        <w:t>一括引下げ</w:t>
      </w:r>
    </w:p>
    <w:p w:rsidR="007757E2" w:rsidRPr="002C465E" w:rsidRDefault="007757E2" w:rsidP="007757E2">
      <w:pPr>
        <w:pStyle w:val="OasysWin"/>
        <w:ind w:leftChars="300" w:left="630" w:firstLineChars="100" w:firstLine="214"/>
        <w:rPr>
          <w:rFonts w:hAnsi="ＭＳ 明朝"/>
        </w:rPr>
      </w:pPr>
      <w:r w:rsidRPr="002C465E">
        <w:rPr>
          <w:rFonts w:hAnsi="ＭＳ 明朝" w:hint="eastAsia"/>
        </w:rPr>
        <w:t>(B)</w:t>
      </w:r>
      <w:r w:rsidR="00E472EB" w:rsidRPr="002C465E">
        <w:rPr>
          <w:rFonts w:hAnsi="ＭＳ 明朝" w:hint="eastAsia"/>
        </w:rPr>
        <w:t>に規定する場合を除き、⑴に基づき締結される通商協定に規定する産品の関税率の引下げは、いずれの引下げを行なう日においても次を超えて引下げ</w:t>
      </w:r>
      <w:r w:rsidR="00330044" w:rsidRPr="002C465E">
        <w:rPr>
          <w:rFonts w:hAnsi="ＭＳ 明朝" w:hint="eastAsia"/>
        </w:rPr>
        <w:t>て</w:t>
      </w:r>
      <w:r w:rsidR="00E472EB" w:rsidRPr="002C465E">
        <w:rPr>
          <w:rFonts w:hAnsi="ＭＳ 明朝" w:hint="eastAsia"/>
        </w:rPr>
        <w:t>はならない。</w:t>
      </w:r>
    </w:p>
    <w:p w:rsidR="00E472EB" w:rsidRPr="002C465E" w:rsidRDefault="00E472EB" w:rsidP="00E472EB">
      <w:pPr>
        <w:pStyle w:val="OasysWin"/>
        <w:ind w:leftChars="300" w:left="844" w:hangingChars="100" w:hanging="214"/>
        <w:rPr>
          <w:rFonts w:hAnsi="ＭＳ 明朝"/>
        </w:rPr>
      </w:pPr>
      <w:r w:rsidRPr="002C465E">
        <w:rPr>
          <w:rFonts w:hAnsi="ＭＳ 明朝" w:hint="eastAsia"/>
        </w:rPr>
        <w:t xml:space="preserve">⒤　</w:t>
      </w:r>
      <w:r w:rsidR="00AE66F5" w:rsidRPr="002C465E">
        <w:rPr>
          <w:rFonts w:hAnsi="ＭＳ 明朝" w:hint="eastAsia"/>
        </w:rPr>
        <w:t>従価３％又は</w:t>
      </w:r>
      <w:r w:rsidRPr="002C465E">
        <w:rPr>
          <w:rFonts w:hAnsi="ＭＳ 明朝" w:hint="eastAsia"/>
        </w:rPr>
        <w:t>当該産品に関して協定を実施するために⑴に基づき布告される最初の引下げ</w:t>
      </w:r>
      <w:r w:rsidR="00AE66F5" w:rsidRPr="002C465E">
        <w:rPr>
          <w:rFonts w:hAnsi="ＭＳ 明朝" w:hint="eastAsia"/>
        </w:rPr>
        <w:t>が効力を発する時点での</w:t>
      </w:r>
      <w:r w:rsidRPr="002C465E">
        <w:rPr>
          <w:rFonts w:hAnsi="ＭＳ 明朝" w:hint="eastAsia"/>
        </w:rPr>
        <w:t>全引下げの10分の１のいずれか大きいもの。</w:t>
      </w:r>
    </w:p>
    <w:p w:rsidR="000F793F" w:rsidRPr="002C465E" w:rsidRDefault="00AE66F5" w:rsidP="00AE66F5">
      <w:pPr>
        <w:pStyle w:val="OasysWin"/>
        <w:ind w:leftChars="300" w:left="840" w:hangingChars="100" w:hanging="210"/>
        <w:rPr>
          <w:rFonts w:hAnsi="ＭＳ 明朝"/>
          <w:spacing w:val="0"/>
        </w:rPr>
      </w:pPr>
      <w:r w:rsidRPr="002C465E">
        <w:rPr>
          <w:rFonts w:hAnsi="ＭＳ 明朝" w:hint="eastAsia"/>
          <w:spacing w:val="0"/>
        </w:rPr>
        <w:t>(ⅱ)　当該最初の引下げの発効日の後、1年間の間隔で</w:t>
      </w:r>
      <w:r w:rsidRPr="002C465E">
        <w:rPr>
          <w:rFonts w:hAnsi="ＭＳ 明朝" w:hint="eastAsia"/>
        </w:rPr>
        <w:t>⒤に基づき適用可能な額と等しい引下げ</w:t>
      </w:r>
    </w:p>
    <w:p w:rsidR="00AE66F5" w:rsidRPr="002C465E" w:rsidRDefault="00AE66F5" w:rsidP="00AE66F5">
      <w:pPr>
        <w:pStyle w:val="OasysWin"/>
        <w:ind w:leftChars="200" w:left="634" w:hangingChars="100" w:hanging="214"/>
        <w:rPr>
          <w:rFonts w:hAnsi="ＭＳ 明朝"/>
        </w:rPr>
      </w:pPr>
      <w:r w:rsidRPr="002C465E">
        <w:rPr>
          <w:rFonts w:hAnsi="ＭＳ 明朝" w:hint="eastAsia"/>
        </w:rPr>
        <w:t xml:space="preserve">(B)　</w:t>
      </w:r>
      <w:r w:rsidRPr="002C465E">
        <w:rPr>
          <w:rFonts w:hAnsi="ＭＳ 明朝" w:hint="eastAsia"/>
          <w:spacing w:val="1"/>
        </w:rPr>
        <w:t>段階引下げからの</w:t>
      </w:r>
      <w:r w:rsidR="00764ECF" w:rsidRPr="002C465E">
        <w:rPr>
          <w:rFonts w:hAnsi="ＭＳ 明朝" w:hint="eastAsia"/>
          <w:spacing w:val="1"/>
        </w:rPr>
        <w:t>免除</w:t>
      </w:r>
    </w:p>
    <w:p w:rsidR="00AE66F5" w:rsidRPr="002C465E" w:rsidRDefault="00AE66F5" w:rsidP="00AE66F5">
      <w:pPr>
        <w:pStyle w:val="OasysWin"/>
        <w:ind w:leftChars="300" w:left="630" w:firstLineChars="100" w:firstLine="214"/>
        <w:rPr>
          <w:rFonts w:hAnsi="ＭＳ 明朝"/>
        </w:rPr>
      </w:pPr>
      <w:r w:rsidRPr="002C465E">
        <w:rPr>
          <w:rFonts w:hAnsi="ＭＳ 明朝" w:hint="eastAsia"/>
        </w:rPr>
        <w:t>(</w:t>
      </w:r>
      <w:r w:rsidR="00D60B6D" w:rsidRPr="002C465E">
        <w:rPr>
          <w:rFonts w:hAnsi="ＭＳ 明朝" w:hint="eastAsia"/>
        </w:rPr>
        <w:t>A</w:t>
      </w:r>
      <w:r w:rsidRPr="002C465E">
        <w:rPr>
          <w:rFonts w:hAnsi="ＭＳ 明朝" w:hint="eastAsia"/>
        </w:rPr>
        <w:t>)に</w:t>
      </w:r>
      <w:r w:rsidR="00D60B6D" w:rsidRPr="002C465E">
        <w:rPr>
          <w:rFonts w:hAnsi="ＭＳ 明朝" w:hint="eastAsia"/>
        </w:rPr>
        <w:t>基づく</w:t>
      </w:r>
      <w:r w:rsidR="00097234" w:rsidRPr="002C465E">
        <w:rPr>
          <w:rFonts w:hAnsi="ＭＳ 明朝" w:hint="eastAsia"/>
        </w:rPr>
        <w:t>段階引下げは、合衆国で生産されていない種類の産品について</w:t>
      </w:r>
      <w:r w:rsidRPr="002C465E">
        <w:rPr>
          <w:rFonts w:hAnsi="ＭＳ 明朝" w:hint="eastAsia"/>
        </w:rPr>
        <w:t>、⑴に基づき</w:t>
      </w:r>
      <w:r w:rsidR="00097234" w:rsidRPr="002C465E">
        <w:rPr>
          <w:rFonts w:hAnsi="ＭＳ 明朝" w:hint="eastAsia"/>
        </w:rPr>
        <w:t>布告される関税の</w:t>
      </w:r>
      <w:r w:rsidRPr="002C465E">
        <w:rPr>
          <w:rFonts w:hAnsi="ＭＳ 明朝" w:hint="eastAsia"/>
        </w:rPr>
        <w:t>引下げ</w:t>
      </w:r>
      <w:r w:rsidR="00097234" w:rsidRPr="002C465E">
        <w:rPr>
          <w:rFonts w:hAnsi="ＭＳ 明朝" w:hint="eastAsia"/>
        </w:rPr>
        <w:t>に関しては要しないものとする。</w:t>
      </w:r>
      <w:r w:rsidR="00764ECF" w:rsidRPr="002C465E">
        <w:rPr>
          <w:rFonts w:hAnsi="ＭＳ 明朝" w:hint="eastAsia"/>
        </w:rPr>
        <w:t>合衆国国際貿易委員会は、物品</w:t>
      </w:r>
      <w:r w:rsidR="00A67785">
        <w:rPr>
          <w:rFonts w:hAnsi="ＭＳ 明朝" w:hint="eastAsia"/>
        </w:rPr>
        <w:t>の</w:t>
      </w:r>
      <w:r w:rsidR="00764ECF" w:rsidRPr="002C465E">
        <w:rPr>
          <w:rFonts w:hAnsi="ＭＳ 明朝" w:hint="eastAsia"/>
        </w:rPr>
        <w:t>性格がこのサブパラグラフに基づき段階引下げを免除されうるかについて大統領に助言するものとする。</w:t>
      </w:r>
    </w:p>
    <w:p w:rsidR="00BB7A81" w:rsidRPr="002C465E" w:rsidRDefault="00BB7A81" w:rsidP="00BB7A81">
      <w:pPr>
        <w:pStyle w:val="OasysWin"/>
        <w:ind w:leftChars="100" w:left="424" w:hangingChars="100" w:hanging="214"/>
        <w:rPr>
          <w:rFonts w:hAnsi="ＭＳ 明朝"/>
        </w:rPr>
      </w:pPr>
      <w:r w:rsidRPr="002C465E">
        <w:rPr>
          <w:rFonts w:hAnsi="ＭＳ 明朝" w:hint="eastAsia"/>
        </w:rPr>
        <w:t>⑷　まるめ</w:t>
      </w:r>
    </w:p>
    <w:p w:rsidR="00F755CB" w:rsidRPr="002C465E" w:rsidRDefault="00BB7A81" w:rsidP="00BB7A81">
      <w:pPr>
        <w:pStyle w:val="OasysWin"/>
        <w:ind w:leftChars="200" w:left="420" w:firstLineChars="100" w:firstLine="214"/>
        <w:rPr>
          <w:rFonts w:hAnsi="ＭＳ 明朝"/>
        </w:rPr>
      </w:pPr>
      <w:r w:rsidRPr="002C465E">
        <w:rPr>
          <w:rFonts w:hAnsi="ＭＳ 明朝" w:hint="eastAsia"/>
        </w:rPr>
        <w:t>大統領が</w:t>
      </w:r>
      <w:r w:rsidR="00F755CB" w:rsidRPr="002C465E">
        <w:rPr>
          <w:rFonts w:hAnsi="ＭＳ 明朝" w:hint="eastAsia"/>
        </w:rPr>
        <w:t>、⑶に基づく引下げの計算を簡素化すると認める場合、毎年の引下げを次のいずれかのもの未満の額と等しい額、丸めることができる。</w:t>
      </w:r>
    </w:p>
    <w:p w:rsidR="00F755CB" w:rsidRPr="002C465E" w:rsidRDefault="00F755CB" w:rsidP="00F755CB">
      <w:pPr>
        <w:pStyle w:val="OasysWin"/>
        <w:ind w:leftChars="200" w:left="634" w:hangingChars="100" w:hanging="214"/>
        <w:rPr>
          <w:rFonts w:hAnsi="ＭＳ 明朝"/>
        </w:rPr>
      </w:pPr>
      <w:r w:rsidRPr="002C465E">
        <w:rPr>
          <w:rFonts w:hAnsi="ＭＳ 明朝" w:hint="eastAsia"/>
        </w:rPr>
        <w:t xml:space="preserve">(A)　</w:t>
      </w:r>
      <w:r w:rsidR="00E22EF0" w:rsidRPr="002C465E">
        <w:rPr>
          <w:rFonts w:hAnsi="ＭＳ 明朝" w:hint="eastAsia"/>
        </w:rPr>
        <w:t>このパラグラフ</w:t>
      </w:r>
      <w:r w:rsidR="009F6F6F" w:rsidRPr="002C465E">
        <w:rPr>
          <w:rFonts w:hAnsi="ＭＳ 明朝" w:hint="eastAsia"/>
        </w:rPr>
        <w:t>を適用しない引下げとその下の整数との差</w:t>
      </w:r>
    </w:p>
    <w:p w:rsidR="00F755CB" w:rsidRPr="002C465E" w:rsidRDefault="00F755CB" w:rsidP="00F755CB">
      <w:pPr>
        <w:pStyle w:val="OasysWin"/>
        <w:ind w:leftChars="200" w:left="634" w:hangingChars="100" w:hanging="214"/>
        <w:rPr>
          <w:rFonts w:hAnsi="ＭＳ 明朝"/>
        </w:rPr>
      </w:pPr>
      <w:r w:rsidRPr="002C465E">
        <w:rPr>
          <w:rFonts w:hAnsi="ＭＳ 明朝" w:hint="eastAsia"/>
        </w:rPr>
        <w:t>(B)　従価で0.5％</w:t>
      </w:r>
    </w:p>
    <w:p w:rsidR="009F6F6F" w:rsidRPr="002C465E" w:rsidRDefault="009F6F6F" w:rsidP="009F6F6F">
      <w:pPr>
        <w:pStyle w:val="OasysWin"/>
        <w:ind w:leftChars="100" w:left="424" w:hangingChars="100" w:hanging="214"/>
        <w:rPr>
          <w:rFonts w:hAnsi="ＭＳ 明朝"/>
        </w:rPr>
      </w:pPr>
      <w:r w:rsidRPr="002C465E">
        <w:rPr>
          <w:rFonts w:hAnsi="ＭＳ 明朝" w:hint="eastAsia"/>
        </w:rPr>
        <w:t>⑸　その他の制限</w:t>
      </w:r>
    </w:p>
    <w:p w:rsidR="009402D9" w:rsidRPr="002C465E" w:rsidRDefault="009F6F6F" w:rsidP="009F6F6F">
      <w:pPr>
        <w:pStyle w:val="OasysWin"/>
        <w:ind w:leftChars="200" w:left="420" w:firstLineChars="100" w:firstLine="214"/>
        <w:rPr>
          <w:rFonts w:hAnsi="ＭＳ 明朝"/>
        </w:rPr>
      </w:pPr>
      <w:r w:rsidRPr="002C465E">
        <w:rPr>
          <w:rFonts w:hAnsi="ＭＳ 明朝" w:hint="eastAsia"/>
        </w:rPr>
        <w:t>⑵の理由で布告できない関税の引下げは、当該引下げ</w:t>
      </w:r>
      <w:r w:rsidR="009402D9" w:rsidRPr="002C465E">
        <w:rPr>
          <w:rFonts w:hAnsi="ＭＳ 明朝" w:hint="eastAsia"/>
        </w:rPr>
        <w:t>を承認する条項</w:t>
      </w:r>
      <w:r w:rsidRPr="002C465E">
        <w:rPr>
          <w:rFonts w:hAnsi="ＭＳ 明朝" w:hint="eastAsia"/>
        </w:rPr>
        <w:t>が第2105条に基づく</w:t>
      </w:r>
      <w:r w:rsidR="009402D9" w:rsidRPr="002C465E">
        <w:rPr>
          <w:rFonts w:hAnsi="ＭＳ 明朝" w:hint="eastAsia"/>
        </w:rPr>
        <w:t>実施法案に含まれ、かつ、当該法案が法律となった場合のみ効力を発するものとする。</w:t>
      </w:r>
    </w:p>
    <w:p w:rsidR="00B726DC" w:rsidRPr="002C465E" w:rsidRDefault="00B726DC" w:rsidP="00B726DC">
      <w:pPr>
        <w:pStyle w:val="OasysWin"/>
        <w:ind w:leftChars="100" w:left="424" w:hangingChars="100" w:hanging="214"/>
        <w:rPr>
          <w:rFonts w:hAnsi="ＭＳ 明朝"/>
        </w:rPr>
      </w:pPr>
      <w:r w:rsidRPr="002C465E">
        <w:rPr>
          <w:rFonts w:hAnsi="ＭＳ 明朝" w:hint="eastAsia"/>
        </w:rPr>
        <w:t>⑹　その他の関税改正</w:t>
      </w:r>
    </w:p>
    <w:p w:rsidR="00937BFA" w:rsidRPr="002C465E" w:rsidRDefault="00B726DC" w:rsidP="009F6F6F">
      <w:pPr>
        <w:pStyle w:val="OasysWin"/>
        <w:ind w:leftChars="200" w:left="420" w:firstLineChars="100" w:firstLine="214"/>
        <w:rPr>
          <w:rFonts w:hAnsi="ＭＳ 明朝"/>
        </w:rPr>
      </w:pPr>
      <w:r w:rsidRPr="002C465E">
        <w:rPr>
          <w:rFonts w:hAnsi="ＭＳ 明朝" w:hint="eastAsia"/>
        </w:rPr>
        <w:t>⑴(B)、⑵(A)、⑵(C)及び⑶から⑸に規定にかかわらず、</w:t>
      </w:r>
      <w:r w:rsidR="000C4280" w:rsidRPr="002C465E">
        <w:rPr>
          <w:rFonts w:hAnsi="ＭＳ 明朝" w:hint="eastAsia"/>
        </w:rPr>
        <w:t>ウルグアイラウンド協定法第115条の協議及びレイオーバー要件に従って、</w:t>
      </w:r>
      <w:r w:rsidR="003563B3" w:rsidRPr="002C465E">
        <w:rPr>
          <w:rFonts w:hAnsi="ＭＳ 明朝" w:hint="eastAsia"/>
        </w:rPr>
        <w:t>世界貿易機関の</w:t>
      </w:r>
      <w:r w:rsidR="0000143B" w:rsidRPr="002C465E">
        <w:rPr>
          <w:rFonts w:hAnsi="ＭＳ 明朝" w:hint="eastAsia"/>
        </w:rPr>
        <w:t>もとでの相互撤廃又は調和化の交渉において合意した場合、</w:t>
      </w:r>
      <w:r w:rsidR="000C4280" w:rsidRPr="002C465E">
        <w:rPr>
          <w:rFonts w:hAnsi="ＭＳ 明朝" w:hint="eastAsia"/>
        </w:rPr>
        <w:t>大統領は同法第2条第5号に規定する第20表に</w:t>
      </w:r>
      <w:r w:rsidR="00937BFA" w:rsidRPr="002C465E">
        <w:rPr>
          <w:rFonts w:hAnsi="ＭＳ 明朝" w:hint="eastAsia"/>
        </w:rPr>
        <w:t>規定する</w:t>
      </w:r>
      <w:r w:rsidR="003563B3" w:rsidRPr="002C465E">
        <w:rPr>
          <w:rFonts w:hAnsi="ＭＳ 明朝" w:hint="eastAsia"/>
        </w:rPr>
        <w:t>税率及び段階引下げの税率の改正を布告することができる。</w:t>
      </w:r>
    </w:p>
    <w:p w:rsidR="0000143B" w:rsidRPr="002C465E" w:rsidRDefault="0000143B" w:rsidP="0000143B">
      <w:pPr>
        <w:pStyle w:val="OasysWin"/>
        <w:ind w:leftChars="100" w:left="424" w:hangingChars="100" w:hanging="214"/>
        <w:rPr>
          <w:rFonts w:hAnsi="ＭＳ 明朝"/>
        </w:rPr>
      </w:pPr>
      <w:r w:rsidRPr="002C465E">
        <w:rPr>
          <w:rFonts w:hAnsi="ＭＳ 明朝" w:hint="eastAsia"/>
        </w:rPr>
        <w:t xml:space="preserve">⑺　</w:t>
      </w:r>
      <w:r w:rsidR="00D5421E" w:rsidRPr="002C465E">
        <w:rPr>
          <w:rFonts w:hAnsi="ＭＳ 明朝" w:hint="eastAsia"/>
        </w:rPr>
        <w:t>ウルグアイラウンド協定法に基づく</w:t>
      </w:r>
      <w:r w:rsidR="00EE16DC" w:rsidRPr="002C465E">
        <w:rPr>
          <w:rFonts w:hAnsi="ＭＳ 明朝" w:hint="eastAsia"/>
        </w:rPr>
        <w:t>権限</w:t>
      </w:r>
      <w:r w:rsidR="00D5421E" w:rsidRPr="002C465E">
        <w:rPr>
          <w:rFonts w:hAnsi="ＭＳ 明朝" w:hint="eastAsia"/>
        </w:rPr>
        <w:t>は影響を受けない</w:t>
      </w:r>
    </w:p>
    <w:p w:rsidR="009F6F6F" w:rsidRPr="002C465E" w:rsidRDefault="00EE16DC" w:rsidP="009F6F6F">
      <w:pPr>
        <w:pStyle w:val="OasysWin"/>
        <w:ind w:leftChars="200" w:left="420" w:firstLineChars="100" w:firstLine="214"/>
        <w:rPr>
          <w:rFonts w:hAnsi="ＭＳ 明朝"/>
        </w:rPr>
      </w:pPr>
      <w:r w:rsidRPr="002C465E">
        <w:rPr>
          <w:rFonts w:hAnsi="ＭＳ 明朝" w:hint="eastAsia"/>
        </w:rPr>
        <w:t>このサブセクションは</w:t>
      </w:r>
      <w:r w:rsidR="009F6F6F" w:rsidRPr="002C465E">
        <w:rPr>
          <w:rFonts w:hAnsi="ＭＳ 明朝" w:hint="eastAsia"/>
        </w:rPr>
        <w:t>。</w:t>
      </w:r>
      <w:r w:rsidRPr="002C465E">
        <w:rPr>
          <w:rFonts w:hAnsi="ＭＳ 明朝" w:hint="eastAsia"/>
        </w:rPr>
        <w:t>ウルグアイラウンド協定法第111条⒝(19U.S.C. 3521⒝)に基づき大統領へ与えられた権限を制限するものではない。</w:t>
      </w:r>
    </w:p>
    <w:p w:rsidR="00F755CB" w:rsidRPr="002C465E" w:rsidRDefault="0017366C" w:rsidP="0017366C">
      <w:pPr>
        <w:pStyle w:val="OasysWin"/>
        <w:ind w:left="214" w:hangingChars="100" w:hanging="214"/>
        <w:rPr>
          <w:rFonts w:hAnsi="ＭＳ 明朝"/>
        </w:rPr>
      </w:pPr>
      <w:r w:rsidRPr="002C465E">
        <w:rPr>
          <w:rFonts w:hAnsi="ＭＳ 明朝" w:hint="eastAsia"/>
        </w:rPr>
        <w:t>⒝　関税及び非関税障壁に関する協定</w:t>
      </w:r>
    </w:p>
    <w:p w:rsidR="0017366C" w:rsidRPr="002C465E" w:rsidRDefault="0017366C" w:rsidP="0017366C">
      <w:pPr>
        <w:pStyle w:val="OasysWin"/>
        <w:ind w:leftChars="100" w:left="424" w:hangingChars="100" w:hanging="214"/>
        <w:rPr>
          <w:rFonts w:hAnsi="ＭＳ 明朝"/>
        </w:rPr>
      </w:pPr>
      <w:r w:rsidRPr="002C465E">
        <w:rPr>
          <w:rFonts w:hAnsi="ＭＳ 明朝" w:hint="eastAsia"/>
        </w:rPr>
        <w:t>⑴　通則</w:t>
      </w:r>
    </w:p>
    <w:p w:rsidR="0017366C" w:rsidRPr="002C465E" w:rsidRDefault="0017366C" w:rsidP="0017366C">
      <w:pPr>
        <w:pStyle w:val="OasysWin"/>
        <w:ind w:leftChars="200" w:left="634" w:hangingChars="100" w:hanging="214"/>
        <w:rPr>
          <w:rFonts w:hAnsi="ＭＳ 明朝"/>
        </w:rPr>
      </w:pPr>
      <w:r w:rsidRPr="002C465E">
        <w:rPr>
          <w:rFonts w:hAnsi="ＭＳ 明朝" w:hint="eastAsia"/>
        </w:rPr>
        <w:t>(A)　大統領が次の</w:t>
      </w:r>
      <w:r w:rsidR="00285519" w:rsidRPr="002C465E">
        <w:rPr>
          <w:rFonts w:hAnsi="ＭＳ 明朝" w:hint="eastAsia"/>
        </w:rPr>
        <w:t>いずれかであると</w:t>
      </w:r>
      <w:r w:rsidRPr="002C465E">
        <w:rPr>
          <w:rFonts w:hAnsi="ＭＳ 明朝" w:hint="eastAsia"/>
        </w:rPr>
        <w:t>認定し、</w:t>
      </w:r>
      <w:r w:rsidR="00285519" w:rsidRPr="002C465E">
        <w:rPr>
          <w:rFonts w:hAnsi="ＭＳ 明朝" w:hint="eastAsia"/>
        </w:rPr>
        <w:t>それによりこの編の目的、政策、優先事項及び目標が促進されると判断する場合(B)に規定する</w:t>
      </w:r>
      <w:r w:rsidR="00610D6B" w:rsidRPr="002C465E">
        <w:rPr>
          <w:rFonts w:hAnsi="ＭＳ 明朝" w:hint="eastAsia"/>
        </w:rPr>
        <w:t>通商協定</w:t>
      </w:r>
      <w:r w:rsidR="00285519" w:rsidRPr="002C465E">
        <w:rPr>
          <w:rFonts w:hAnsi="ＭＳ 明朝" w:hint="eastAsia"/>
        </w:rPr>
        <w:t>を（C）に規定する期間内に締結することができる。</w:t>
      </w:r>
    </w:p>
    <w:p w:rsidR="00307A6C" w:rsidRPr="002C465E" w:rsidRDefault="0017366C" w:rsidP="0017366C">
      <w:pPr>
        <w:pStyle w:val="OasysWin"/>
        <w:ind w:leftChars="300" w:left="844" w:hangingChars="100" w:hanging="214"/>
        <w:rPr>
          <w:rFonts w:hAnsi="ＭＳ 明朝"/>
        </w:rPr>
      </w:pPr>
      <w:r w:rsidRPr="002C465E">
        <w:rPr>
          <w:rFonts w:hAnsi="ＭＳ 明朝" w:hint="eastAsia"/>
        </w:rPr>
        <w:t xml:space="preserve">⒤　</w:t>
      </w:r>
      <w:r w:rsidR="00307A6C" w:rsidRPr="002C465E">
        <w:rPr>
          <w:rFonts w:hAnsi="ＭＳ 明朝" w:hint="eastAsia"/>
        </w:rPr>
        <w:t>外国若しくは合衆国の現行の関税</w:t>
      </w:r>
      <w:r w:rsidR="00285519" w:rsidRPr="002C465E">
        <w:rPr>
          <w:rFonts w:hAnsi="ＭＳ 明朝" w:hint="eastAsia"/>
        </w:rPr>
        <w:t>若しくは</w:t>
      </w:r>
      <w:r w:rsidR="00307A6C" w:rsidRPr="002C465E">
        <w:rPr>
          <w:rFonts w:hAnsi="ＭＳ 明朝" w:hint="eastAsia"/>
        </w:rPr>
        <w:t>国際貿易のその他の輸入制限措置又はその他の障壁若しくは制限が、合衆国の外国貿易に対し、不当に負担を課し、若しくは制限しており、又は合衆国経済に悪影響を与えている。</w:t>
      </w:r>
    </w:p>
    <w:p w:rsidR="00285519" w:rsidRPr="002C465E" w:rsidRDefault="00481BA5" w:rsidP="0017366C">
      <w:pPr>
        <w:pStyle w:val="OasysWin"/>
        <w:ind w:leftChars="300" w:left="844" w:hangingChars="100" w:hanging="214"/>
        <w:rPr>
          <w:rFonts w:hAnsi="ＭＳ 明朝"/>
        </w:rPr>
      </w:pPr>
      <w:r w:rsidRPr="002C465E">
        <w:rPr>
          <w:rFonts w:hAnsi="ＭＳ 明朝" w:hint="eastAsia"/>
        </w:rPr>
        <w:t xml:space="preserve">(ⅱ)　</w:t>
      </w:r>
      <w:r w:rsidR="00285519" w:rsidRPr="002C465E">
        <w:rPr>
          <w:rFonts w:hAnsi="ＭＳ 明朝" w:hint="eastAsia"/>
        </w:rPr>
        <w:t>当該障壁又は制限の導入が当該負担、制限又は影響となるとみこまれる。</w:t>
      </w:r>
    </w:p>
    <w:p w:rsidR="00330044" w:rsidRPr="002C465E" w:rsidRDefault="00330044" w:rsidP="00330044">
      <w:pPr>
        <w:pStyle w:val="OasysWin"/>
        <w:ind w:leftChars="200" w:left="634" w:hangingChars="100" w:hanging="214"/>
        <w:rPr>
          <w:rFonts w:hAnsi="ＭＳ 明朝"/>
        </w:rPr>
      </w:pPr>
      <w:r w:rsidRPr="002C465E">
        <w:rPr>
          <w:rFonts w:hAnsi="ＭＳ 明朝" w:hint="eastAsia"/>
        </w:rPr>
        <w:t>(B)　大統領は、(A)に基づき次のことを規定する</w:t>
      </w:r>
      <w:r w:rsidR="00610D6B" w:rsidRPr="002C465E">
        <w:rPr>
          <w:rFonts w:hAnsi="ＭＳ 明朝" w:hint="eastAsia"/>
        </w:rPr>
        <w:t>通商協定</w:t>
      </w:r>
      <w:r w:rsidRPr="002C465E">
        <w:rPr>
          <w:rFonts w:hAnsi="ＭＳ 明朝" w:hint="eastAsia"/>
        </w:rPr>
        <w:t>を外国と締結することができる。</w:t>
      </w:r>
    </w:p>
    <w:p w:rsidR="00330044" w:rsidRPr="002C465E" w:rsidRDefault="00330044" w:rsidP="00330044">
      <w:pPr>
        <w:pStyle w:val="OasysWin"/>
        <w:ind w:leftChars="300" w:left="844" w:hangingChars="100" w:hanging="214"/>
        <w:rPr>
          <w:rFonts w:hAnsi="ＭＳ 明朝"/>
        </w:rPr>
      </w:pPr>
      <w:r w:rsidRPr="002C465E">
        <w:rPr>
          <w:rFonts w:hAnsi="ＭＳ 明朝" w:hint="eastAsia"/>
        </w:rPr>
        <w:t>⒤　(A)に規定する関税、制限又はその他の障壁の引下げ又は撤廃</w:t>
      </w:r>
    </w:p>
    <w:p w:rsidR="00330044" w:rsidRPr="002C465E" w:rsidRDefault="00330044" w:rsidP="00330044">
      <w:pPr>
        <w:pStyle w:val="OasysWin"/>
        <w:ind w:leftChars="300" w:left="844" w:hangingChars="100" w:hanging="214"/>
        <w:rPr>
          <w:rFonts w:hAnsi="ＭＳ 明朝"/>
        </w:rPr>
      </w:pPr>
      <w:r w:rsidRPr="002C465E">
        <w:rPr>
          <w:rFonts w:hAnsi="ＭＳ 明朝" w:hint="eastAsia"/>
        </w:rPr>
        <w:t>(ⅱ)　当該障壁又は制限の導入の禁止又は制限</w:t>
      </w:r>
    </w:p>
    <w:p w:rsidR="00330044" w:rsidRPr="002C465E" w:rsidRDefault="00330044" w:rsidP="00330044">
      <w:pPr>
        <w:pStyle w:val="OasysWin"/>
        <w:ind w:leftChars="200" w:left="634" w:hangingChars="100" w:hanging="214"/>
        <w:rPr>
          <w:rFonts w:hAnsi="ＭＳ 明朝"/>
        </w:rPr>
      </w:pPr>
      <w:r w:rsidRPr="002C465E">
        <w:rPr>
          <w:rFonts w:hAnsi="ＭＳ 明朝" w:hint="eastAsia"/>
        </w:rPr>
        <w:lastRenderedPageBreak/>
        <w:t>(</w:t>
      </w:r>
      <w:r w:rsidR="00B96C25" w:rsidRPr="002C465E">
        <w:rPr>
          <w:rFonts w:hAnsi="ＭＳ 明朝" w:hint="eastAsia"/>
        </w:rPr>
        <w:t>C</w:t>
      </w:r>
      <w:r w:rsidRPr="002C465E">
        <w:rPr>
          <w:rFonts w:hAnsi="ＭＳ 明朝" w:hint="eastAsia"/>
        </w:rPr>
        <w:t xml:space="preserve">)　</w:t>
      </w:r>
      <w:r w:rsidR="00B96C25" w:rsidRPr="002C465E">
        <w:rPr>
          <w:rFonts w:hAnsi="ＭＳ 明朝" w:hint="eastAsia"/>
        </w:rPr>
        <w:t xml:space="preserve"> 大統領は、このパラグラフに基づく</w:t>
      </w:r>
      <w:r w:rsidRPr="002C465E">
        <w:rPr>
          <w:rFonts w:hAnsi="ＭＳ 明朝" w:hint="eastAsia"/>
        </w:rPr>
        <w:t>通商協定を</w:t>
      </w:r>
      <w:r w:rsidR="00B96C25" w:rsidRPr="002C465E">
        <w:rPr>
          <w:rFonts w:hAnsi="ＭＳ 明朝" w:hint="eastAsia"/>
        </w:rPr>
        <w:t>次の時まで</w:t>
      </w:r>
      <w:r w:rsidRPr="002C465E">
        <w:rPr>
          <w:rFonts w:hAnsi="ＭＳ 明朝" w:hint="eastAsia"/>
        </w:rPr>
        <w:t>締結すること</w:t>
      </w:r>
      <w:r w:rsidR="00B96C25" w:rsidRPr="002C465E">
        <w:rPr>
          <w:rFonts w:hAnsi="ＭＳ 明朝" w:hint="eastAsia"/>
        </w:rPr>
        <w:t>ができる</w:t>
      </w:r>
      <w:r w:rsidRPr="002C465E">
        <w:rPr>
          <w:rFonts w:hAnsi="ＭＳ 明朝" w:hint="eastAsia"/>
        </w:rPr>
        <w:t>。</w:t>
      </w:r>
    </w:p>
    <w:p w:rsidR="00330044" w:rsidRPr="002C465E" w:rsidRDefault="00330044" w:rsidP="00330044">
      <w:pPr>
        <w:pStyle w:val="OasysWin"/>
        <w:ind w:leftChars="300" w:left="844" w:hangingChars="100" w:hanging="214"/>
        <w:rPr>
          <w:rFonts w:hAnsi="ＭＳ 明朝"/>
        </w:rPr>
      </w:pPr>
      <w:r w:rsidRPr="002C465E">
        <w:rPr>
          <w:rFonts w:hAnsi="ＭＳ 明朝" w:hint="eastAsia"/>
        </w:rPr>
        <w:t>⒤　2005年7月1日</w:t>
      </w:r>
    </w:p>
    <w:p w:rsidR="00330044" w:rsidRPr="002C465E" w:rsidRDefault="00330044" w:rsidP="00330044">
      <w:pPr>
        <w:pStyle w:val="OasysWin"/>
        <w:ind w:leftChars="300" w:left="844" w:hangingChars="100" w:hanging="214"/>
        <w:rPr>
          <w:rFonts w:hAnsi="ＭＳ 明朝"/>
        </w:rPr>
      </w:pPr>
      <w:r w:rsidRPr="002C465E">
        <w:rPr>
          <w:rFonts w:hAnsi="ＭＳ 明朝" w:hint="eastAsia"/>
        </w:rPr>
        <w:t>(ⅱ)　通商権限手続が⒞に基づき延長された場合は、2007年7月1日</w:t>
      </w:r>
    </w:p>
    <w:p w:rsidR="00B96C25" w:rsidRPr="002C465E" w:rsidRDefault="00B96C25" w:rsidP="00B96C25">
      <w:pPr>
        <w:pStyle w:val="OasysWin"/>
        <w:ind w:leftChars="100" w:left="424" w:hangingChars="100" w:hanging="214"/>
        <w:rPr>
          <w:rFonts w:hAnsi="ＭＳ 明朝"/>
        </w:rPr>
      </w:pPr>
      <w:r w:rsidRPr="002C465E">
        <w:rPr>
          <w:rFonts w:hAnsi="ＭＳ 明朝" w:hint="eastAsia"/>
        </w:rPr>
        <w:t>⑵　条件</w:t>
      </w:r>
    </w:p>
    <w:p w:rsidR="00610D6B" w:rsidRPr="002C465E" w:rsidRDefault="00610D6B" w:rsidP="00610D6B">
      <w:pPr>
        <w:pStyle w:val="OasysWin"/>
        <w:ind w:leftChars="200" w:left="420" w:firstLineChars="100" w:firstLine="214"/>
        <w:rPr>
          <w:rFonts w:hAnsi="ＭＳ 明朝"/>
        </w:rPr>
      </w:pPr>
      <w:r w:rsidRPr="002C465E">
        <w:rPr>
          <w:rFonts w:hAnsi="ＭＳ 明朝" w:hint="eastAsia"/>
        </w:rPr>
        <w:t>通商協定はそれが第2102条⒜に規定する目標の充足を促進し、かつ大統領が第2104条に規定する条件を満たす場合のみ、このサブセクションに基づき締結することができる。</w:t>
      </w:r>
    </w:p>
    <w:p w:rsidR="00610D6B" w:rsidRPr="002C465E" w:rsidRDefault="00610D6B" w:rsidP="00610D6B">
      <w:pPr>
        <w:pStyle w:val="OasysWin"/>
        <w:ind w:leftChars="100" w:left="424" w:hangingChars="100" w:hanging="214"/>
        <w:rPr>
          <w:rFonts w:hAnsi="ＭＳ 明朝"/>
        </w:rPr>
      </w:pPr>
      <w:r w:rsidRPr="002C465E">
        <w:rPr>
          <w:rFonts w:hAnsi="ＭＳ 明朝" w:hint="eastAsia"/>
        </w:rPr>
        <w:t>⑶　通商権限手続を満たす法案</w:t>
      </w:r>
    </w:p>
    <w:p w:rsidR="00610D6B" w:rsidRPr="002C465E" w:rsidRDefault="00610D6B" w:rsidP="00610D6B">
      <w:pPr>
        <w:pStyle w:val="OasysWin"/>
        <w:ind w:leftChars="200" w:left="634" w:hangingChars="100" w:hanging="214"/>
        <w:rPr>
          <w:rFonts w:hAnsi="ＭＳ 明朝"/>
        </w:rPr>
      </w:pPr>
      <w:r w:rsidRPr="002C465E">
        <w:rPr>
          <w:rFonts w:hAnsi="ＭＳ 明朝" w:hint="eastAsia"/>
        </w:rPr>
        <w:t>(A)　1974年通商法第151条の規定（この編において「</w:t>
      </w:r>
      <w:r w:rsidR="002825CB" w:rsidRPr="002C465E">
        <w:rPr>
          <w:rFonts w:hAnsi="ＭＳ 明朝" w:hint="eastAsia"/>
        </w:rPr>
        <w:t>通商権限手続」という。）は、(B)に規定する条項を含む議会のそれぞれの院における法案について、同条が、その条に基づく実施法案に適用されるものと同様に適用する。このパラグラフが適用される法案を以下この編において「実施法案」という。</w:t>
      </w:r>
    </w:p>
    <w:p w:rsidR="002825CB" w:rsidRPr="002C465E" w:rsidRDefault="002825CB" w:rsidP="002825CB">
      <w:pPr>
        <w:pStyle w:val="OasysWin"/>
        <w:ind w:leftChars="200" w:left="634" w:hangingChars="100" w:hanging="214"/>
        <w:rPr>
          <w:rFonts w:hAnsi="ＭＳ 明朝"/>
        </w:rPr>
      </w:pPr>
      <w:r w:rsidRPr="002C465E">
        <w:rPr>
          <w:rFonts w:hAnsi="ＭＳ 明朝" w:hint="eastAsia"/>
        </w:rPr>
        <w:t>(B)　(A)に規定する条項とは次のものをいう。</w:t>
      </w:r>
    </w:p>
    <w:p w:rsidR="002825CB" w:rsidRPr="002C465E" w:rsidRDefault="002825CB" w:rsidP="002825CB">
      <w:pPr>
        <w:pStyle w:val="OasysWin"/>
        <w:ind w:leftChars="300" w:left="844" w:hangingChars="100" w:hanging="214"/>
        <w:rPr>
          <w:rFonts w:hAnsi="ＭＳ 明朝"/>
        </w:rPr>
      </w:pPr>
      <w:r w:rsidRPr="002C465E">
        <w:rPr>
          <w:rFonts w:hAnsi="ＭＳ 明朝" w:hint="eastAsia"/>
        </w:rPr>
        <w:t xml:space="preserve">⒤　</w:t>
      </w:r>
      <w:r w:rsidR="00AC0545" w:rsidRPr="002C465E">
        <w:rPr>
          <w:rFonts w:hAnsi="ＭＳ 明朝" w:hint="eastAsia"/>
        </w:rPr>
        <w:t>このサブセクションに基づく通商協定及び当該通商協定を実施するために行政措置が提案される場合には、その行政措置の提案を承認する条項</w:t>
      </w:r>
    </w:p>
    <w:p w:rsidR="00AC0545" w:rsidRPr="002C465E" w:rsidRDefault="002825CB" w:rsidP="00AC0545">
      <w:pPr>
        <w:pStyle w:val="OasysWin"/>
        <w:ind w:leftChars="300" w:left="844" w:hangingChars="100" w:hanging="214"/>
        <w:rPr>
          <w:rFonts w:hAnsi="ＭＳ 明朝"/>
          <w:spacing w:val="0"/>
        </w:rPr>
      </w:pPr>
      <w:r w:rsidRPr="002C465E">
        <w:rPr>
          <w:rFonts w:hAnsi="ＭＳ 明朝" w:hint="eastAsia"/>
        </w:rPr>
        <w:t>(ⅱ)</w:t>
      </w:r>
      <w:r w:rsidR="00AC0545" w:rsidRPr="002C465E">
        <w:rPr>
          <w:rFonts w:hAnsi="ＭＳ 明朝" w:hint="eastAsia"/>
        </w:rPr>
        <w:t xml:space="preserve">　当該通商協定を実施するために現行法の修正又は新たな法律による権限が必要とされる場合、当該通商協定を実施するために必要かつ適切な規定で、現行法の廃止若しくは修正又は新たな法律による権限の付与を行う条項。</w:t>
      </w:r>
    </w:p>
    <w:p w:rsidR="002825CB" w:rsidRPr="002C465E" w:rsidRDefault="00AC0545" w:rsidP="00AC0545">
      <w:pPr>
        <w:pStyle w:val="OasysWin"/>
        <w:ind w:left="214" w:hangingChars="100" w:hanging="214"/>
        <w:rPr>
          <w:rFonts w:hAnsi="ＭＳ 明朝"/>
        </w:rPr>
      </w:pPr>
      <w:r w:rsidRPr="002C465E">
        <w:rPr>
          <w:rFonts w:hAnsi="ＭＳ 明朝" w:hint="eastAsia"/>
        </w:rPr>
        <w:t xml:space="preserve">⒞　</w:t>
      </w:r>
      <w:r w:rsidR="00C60626" w:rsidRPr="002C465E">
        <w:rPr>
          <w:rFonts w:hAnsi="ＭＳ 明朝" w:hint="eastAsia"/>
        </w:rPr>
        <w:t>議会の通商権限手続についての</w:t>
      </w:r>
      <w:r w:rsidR="00986DB4" w:rsidRPr="002C465E">
        <w:rPr>
          <w:rFonts w:hAnsi="ＭＳ 明朝" w:hint="eastAsia"/>
        </w:rPr>
        <w:t>延長</w:t>
      </w:r>
      <w:r w:rsidR="00C60626" w:rsidRPr="002C465E">
        <w:rPr>
          <w:rFonts w:hAnsi="ＭＳ 明朝" w:hint="eastAsia"/>
        </w:rPr>
        <w:t>否認手続</w:t>
      </w:r>
    </w:p>
    <w:p w:rsidR="00C60626" w:rsidRPr="002C465E" w:rsidRDefault="00C60626" w:rsidP="00C60626">
      <w:pPr>
        <w:pStyle w:val="OasysWin"/>
        <w:ind w:leftChars="100" w:left="424" w:hangingChars="100" w:hanging="214"/>
        <w:rPr>
          <w:rFonts w:hAnsi="ＭＳ 明朝"/>
        </w:rPr>
      </w:pPr>
      <w:r w:rsidRPr="002C465E">
        <w:rPr>
          <w:rFonts w:hAnsi="ＭＳ 明朝" w:hint="eastAsia"/>
        </w:rPr>
        <w:t>⑴　総則</w:t>
      </w:r>
    </w:p>
    <w:p w:rsidR="007177D6" w:rsidRPr="002C465E" w:rsidRDefault="007177D6" w:rsidP="007177D6">
      <w:pPr>
        <w:pStyle w:val="OasysWin"/>
        <w:ind w:leftChars="200" w:left="420" w:firstLineChars="100" w:firstLine="214"/>
        <w:rPr>
          <w:rFonts w:hAnsi="ＭＳ 明朝"/>
        </w:rPr>
      </w:pPr>
      <w:r w:rsidRPr="002C465E">
        <w:rPr>
          <w:rFonts w:hAnsi="ＭＳ 明朝" w:hint="eastAsia"/>
        </w:rPr>
        <w:t>第2105条⒞に規定する場合を除き、</w:t>
      </w:r>
    </w:p>
    <w:p w:rsidR="00C60626" w:rsidRPr="002C465E" w:rsidRDefault="00C60626" w:rsidP="00C60626">
      <w:pPr>
        <w:pStyle w:val="OasysWin"/>
        <w:ind w:leftChars="200" w:left="634" w:hangingChars="100" w:hanging="214"/>
        <w:rPr>
          <w:rFonts w:hAnsi="ＭＳ 明朝"/>
        </w:rPr>
      </w:pPr>
      <w:r w:rsidRPr="002C465E">
        <w:rPr>
          <w:rFonts w:hAnsi="ＭＳ 明朝" w:hint="eastAsia"/>
        </w:rPr>
        <w:t>(A)　通商権限手続</w:t>
      </w:r>
      <w:r w:rsidR="007177D6" w:rsidRPr="002C465E">
        <w:rPr>
          <w:rFonts w:hAnsi="ＭＳ 明朝" w:hint="eastAsia"/>
        </w:rPr>
        <w:t>は、⒝に基づく通商協定に関する実施法案で2005年7月1日前に提出されたものに適用する。</w:t>
      </w:r>
    </w:p>
    <w:p w:rsidR="007177D6" w:rsidRPr="002C465E" w:rsidRDefault="007177D6" w:rsidP="007177D6">
      <w:pPr>
        <w:pStyle w:val="OasysWin"/>
        <w:ind w:leftChars="200" w:left="634" w:hangingChars="100" w:hanging="214"/>
        <w:rPr>
          <w:rFonts w:hAnsi="ＭＳ 明朝"/>
        </w:rPr>
      </w:pPr>
      <w:r w:rsidRPr="002C465E">
        <w:rPr>
          <w:rFonts w:hAnsi="ＭＳ 明朝" w:hint="eastAsia"/>
        </w:rPr>
        <w:t xml:space="preserve">(B)　</w:t>
      </w:r>
      <w:r w:rsidR="00986DB4" w:rsidRPr="002C465E">
        <w:rPr>
          <w:rFonts w:hAnsi="ＭＳ 明朝" w:hint="eastAsia"/>
        </w:rPr>
        <w:t xml:space="preserve"> 通商権限手続は、次の場合（及び次の場合にのみ）</w:t>
      </w:r>
      <w:r w:rsidRPr="002C465E">
        <w:rPr>
          <w:rFonts w:hAnsi="ＭＳ 明朝" w:hint="eastAsia"/>
        </w:rPr>
        <w:t>(</w:t>
      </w:r>
      <w:r w:rsidR="00986DB4" w:rsidRPr="002C465E">
        <w:rPr>
          <w:rFonts w:hAnsi="ＭＳ 明朝" w:hint="eastAsia"/>
        </w:rPr>
        <w:t>⒝に基づく通商協定に関する実施法案につき、2005年6月30日後、2007年7月1日前まで延長させる。</w:t>
      </w:r>
    </w:p>
    <w:p w:rsidR="00986DB4" w:rsidRPr="002C465E" w:rsidRDefault="00986DB4" w:rsidP="00986DB4">
      <w:pPr>
        <w:pStyle w:val="OasysWin"/>
        <w:ind w:leftChars="300" w:left="844" w:hangingChars="100" w:hanging="214"/>
        <w:rPr>
          <w:rFonts w:hAnsi="ＭＳ 明朝"/>
        </w:rPr>
      </w:pPr>
      <w:r w:rsidRPr="002C465E">
        <w:rPr>
          <w:rFonts w:hAnsi="ＭＳ 明朝" w:hint="eastAsia"/>
        </w:rPr>
        <w:t>⒤　大統領が、⑵に基づき当該延長を要請する。</w:t>
      </w:r>
    </w:p>
    <w:p w:rsidR="00986DB4" w:rsidRPr="002C465E" w:rsidRDefault="00986DB4" w:rsidP="00986DB4">
      <w:pPr>
        <w:pStyle w:val="OasysWin"/>
        <w:ind w:leftChars="300" w:left="844" w:hangingChars="100" w:hanging="214"/>
        <w:rPr>
          <w:rFonts w:hAnsi="ＭＳ 明朝"/>
          <w:spacing w:val="0"/>
        </w:rPr>
      </w:pPr>
      <w:r w:rsidRPr="002C465E">
        <w:rPr>
          <w:rFonts w:hAnsi="ＭＳ 明朝" w:hint="eastAsia"/>
        </w:rPr>
        <w:t>(ⅱ)　議会のいずれの院も⑹に基づき2005年7月1日前に延長否認決議を採択しない。</w:t>
      </w:r>
    </w:p>
    <w:p w:rsidR="00EE495B" w:rsidRPr="002C465E" w:rsidRDefault="00EE495B" w:rsidP="00EE495B">
      <w:pPr>
        <w:pStyle w:val="OasysWin"/>
        <w:ind w:leftChars="100" w:left="424" w:hangingChars="100" w:hanging="214"/>
        <w:rPr>
          <w:rFonts w:hAnsi="ＭＳ 明朝"/>
        </w:rPr>
      </w:pPr>
      <w:r w:rsidRPr="002C465E">
        <w:rPr>
          <w:rFonts w:hAnsi="ＭＳ 明朝" w:hint="eastAsia"/>
        </w:rPr>
        <w:t>⑵　大統領による議会への報告</w:t>
      </w:r>
    </w:p>
    <w:p w:rsidR="00EE495B" w:rsidRPr="002C465E" w:rsidRDefault="005A7366" w:rsidP="00EE495B">
      <w:pPr>
        <w:pStyle w:val="OasysWin"/>
        <w:ind w:leftChars="200" w:left="420" w:firstLineChars="100" w:firstLine="214"/>
        <w:rPr>
          <w:rFonts w:hAnsi="ＭＳ 明朝"/>
        </w:rPr>
      </w:pPr>
      <w:r w:rsidRPr="002C465E">
        <w:rPr>
          <w:rFonts w:hAnsi="ＭＳ 明朝" w:hint="eastAsia"/>
        </w:rPr>
        <w:t>大統領が⑴(B)に規定する実施法案につき通商権限手続を延長すべきとの意見である場合、大統領は2005年</w:t>
      </w:r>
      <w:r w:rsidR="004362E2" w:rsidRPr="002C465E">
        <w:rPr>
          <w:rFonts w:hAnsi="ＭＳ 明朝" w:hint="eastAsia"/>
        </w:rPr>
        <w:t>３</w:t>
      </w:r>
      <w:r w:rsidRPr="002C465E">
        <w:rPr>
          <w:rFonts w:hAnsi="ＭＳ 明朝" w:hint="eastAsia"/>
        </w:rPr>
        <w:t>月</w:t>
      </w:r>
      <w:r w:rsidR="004362E2" w:rsidRPr="002C465E">
        <w:rPr>
          <w:rFonts w:hAnsi="ＭＳ 明朝" w:hint="eastAsia"/>
        </w:rPr>
        <w:t>１</w:t>
      </w:r>
      <w:r w:rsidRPr="002C465E">
        <w:rPr>
          <w:rFonts w:hAnsi="ＭＳ 明朝" w:hint="eastAsia"/>
        </w:rPr>
        <w:t>日前に、当該延長の要請を含む書面による報告を次のものともに</w:t>
      </w:r>
      <w:r w:rsidR="00EE495B" w:rsidRPr="002C465E">
        <w:rPr>
          <w:rFonts w:hAnsi="ＭＳ 明朝" w:hint="eastAsia"/>
        </w:rPr>
        <w:t>、</w:t>
      </w:r>
      <w:r w:rsidRPr="002C465E">
        <w:rPr>
          <w:rFonts w:hAnsi="ＭＳ 明朝" w:hint="eastAsia"/>
        </w:rPr>
        <w:t>議会へ送付しなければならない。</w:t>
      </w:r>
    </w:p>
    <w:p w:rsidR="005A7366" w:rsidRPr="002C465E" w:rsidRDefault="005A7366" w:rsidP="005A7366">
      <w:pPr>
        <w:pStyle w:val="OasysWin"/>
        <w:ind w:leftChars="200" w:left="634" w:hangingChars="100" w:hanging="214"/>
        <w:rPr>
          <w:rFonts w:hAnsi="ＭＳ 明朝"/>
        </w:rPr>
      </w:pPr>
      <w:r w:rsidRPr="002C465E">
        <w:rPr>
          <w:rFonts w:hAnsi="ＭＳ 明朝" w:hint="eastAsia"/>
        </w:rPr>
        <w:t xml:space="preserve">(A)　</w:t>
      </w:r>
      <w:r w:rsidR="009B1746" w:rsidRPr="002C465E">
        <w:rPr>
          <w:rFonts w:hAnsi="ＭＳ 明朝" w:hint="eastAsia"/>
        </w:rPr>
        <w:t>⒝に基づき交渉されている通商協定の記述及び当が協定を承認のために議会への送付についての予想表</w:t>
      </w:r>
      <w:r w:rsidRPr="002C465E">
        <w:rPr>
          <w:rFonts w:hAnsi="ＭＳ 明朝" w:hint="eastAsia"/>
        </w:rPr>
        <w:t>。</w:t>
      </w:r>
    </w:p>
    <w:p w:rsidR="0068128A" w:rsidRPr="002C465E" w:rsidRDefault="005A7366" w:rsidP="005A7366">
      <w:pPr>
        <w:pStyle w:val="OasysWin"/>
        <w:ind w:leftChars="200" w:left="634" w:hangingChars="100" w:hanging="214"/>
        <w:rPr>
          <w:rFonts w:hAnsi="ＭＳ 明朝"/>
        </w:rPr>
      </w:pPr>
      <w:r w:rsidRPr="002C465E">
        <w:rPr>
          <w:rFonts w:hAnsi="ＭＳ 明朝" w:hint="eastAsia"/>
        </w:rPr>
        <w:t xml:space="preserve">(B)　</w:t>
      </w:r>
      <w:r w:rsidR="0068128A" w:rsidRPr="002C465E">
        <w:rPr>
          <w:rFonts w:hAnsi="ＭＳ 明朝" w:hint="eastAsia"/>
        </w:rPr>
        <w:t>この編の目的、政策、優先事項及び目標の達成する交渉の進捗の記述及び当該進捗が交渉の継続を正当化する旨の声明</w:t>
      </w:r>
    </w:p>
    <w:p w:rsidR="005A7366" w:rsidRPr="002C465E" w:rsidRDefault="0068128A" w:rsidP="005A7366">
      <w:pPr>
        <w:pStyle w:val="OasysWin"/>
        <w:ind w:leftChars="200" w:left="634" w:hangingChars="100" w:hanging="214"/>
        <w:rPr>
          <w:rFonts w:hAnsi="ＭＳ 明朝"/>
        </w:rPr>
      </w:pPr>
      <w:r w:rsidRPr="002C465E">
        <w:rPr>
          <w:rFonts w:hAnsi="ＭＳ 明朝" w:hint="eastAsia"/>
        </w:rPr>
        <w:t xml:space="preserve">(C)　</w:t>
      </w:r>
      <w:r w:rsidR="003C2940" w:rsidRPr="002C465E">
        <w:rPr>
          <w:rFonts w:hAnsi="ＭＳ 明朝" w:hint="eastAsia"/>
        </w:rPr>
        <w:t>なぜ、当該延長が交渉の完結に必要な理由の声明</w:t>
      </w:r>
      <w:r w:rsidR="005A7366" w:rsidRPr="002C465E">
        <w:rPr>
          <w:rFonts w:hAnsi="ＭＳ 明朝" w:hint="eastAsia"/>
        </w:rPr>
        <w:t>。</w:t>
      </w:r>
    </w:p>
    <w:p w:rsidR="003C2940" w:rsidRPr="002C465E" w:rsidRDefault="003C2940" w:rsidP="003C2940">
      <w:pPr>
        <w:pStyle w:val="OasysWin"/>
        <w:ind w:leftChars="100" w:left="424" w:hangingChars="100" w:hanging="214"/>
        <w:rPr>
          <w:rFonts w:hAnsi="ＭＳ 明朝"/>
        </w:rPr>
      </w:pPr>
      <w:r w:rsidRPr="002C465E">
        <w:rPr>
          <w:rFonts w:hAnsi="ＭＳ 明朝" w:hint="eastAsia"/>
        </w:rPr>
        <w:t>⑶　議会へのその他の報告</w:t>
      </w:r>
    </w:p>
    <w:p w:rsidR="003C2940" w:rsidRPr="002C465E" w:rsidRDefault="003C2940" w:rsidP="003C2940">
      <w:pPr>
        <w:pStyle w:val="OasysWin"/>
        <w:ind w:leftChars="200" w:left="634" w:hangingChars="100" w:hanging="214"/>
        <w:rPr>
          <w:rFonts w:hAnsi="ＭＳ 明朝"/>
        </w:rPr>
      </w:pPr>
      <w:r w:rsidRPr="002C465E">
        <w:rPr>
          <w:rFonts w:hAnsi="ＭＳ 明朝" w:hint="eastAsia"/>
        </w:rPr>
        <w:t>(A)　諮問委員会による報告</w:t>
      </w:r>
    </w:p>
    <w:p w:rsidR="003C2940" w:rsidRPr="002C465E" w:rsidRDefault="003C2940" w:rsidP="003C2940">
      <w:pPr>
        <w:pStyle w:val="OasysWin"/>
        <w:ind w:leftChars="300" w:left="630" w:firstLineChars="100" w:firstLine="214"/>
        <w:rPr>
          <w:rFonts w:hAnsi="ＭＳ 明朝"/>
        </w:rPr>
      </w:pPr>
      <w:r w:rsidRPr="002C465E">
        <w:rPr>
          <w:rFonts w:hAnsi="ＭＳ 明朝" w:hint="eastAsia"/>
        </w:rPr>
        <w:t>大統領は、1974年通商法</w:t>
      </w:r>
      <w:r w:rsidR="004362E2" w:rsidRPr="002C465E">
        <w:rPr>
          <w:rFonts w:hAnsi="ＭＳ 明朝" w:hint="eastAsia"/>
        </w:rPr>
        <w:t>第135条(19U.S.C.2153)に基づき設立された貿易</w:t>
      </w:r>
      <w:r w:rsidRPr="002C465E">
        <w:rPr>
          <w:rFonts w:hAnsi="ＭＳ 明朝" w:hint="eastAsia"/>
        </w:rPr>
        <w:t>政策及び交渉に関する諮問委員会</w:t>
      </w:r>
      <w:r w:rsidR="004362E2" w:rsidRPr="002C465E">
        <w:rPr>
          <w:rFonts w:hAnsi="ＭＳ 明朝" w:hint="eastAsia"/>
        </w:rPr>
        <w:t>に⑵に基づく大統領の議会への報告の提出についての決定をすみやかに通知しなければならない。諮問委員会は、議会に対し現実的な限りすみやかに、か</w:t>
      </w:r>
      <w:r w:rsidR="004362E2" w:rsidRPr="002C465E">
        <w:rPr>
          <w:rFonts w:hAnsi="ＭＳ 明朝" w:hint="eastAsia"/>
        </w:rPr>
        <w:lastRenderedPageBreak/>
        <w:t>つ、2005年５月1日前に、次の内容を含む書面による報告を提出しなければならない。</w:t>
      </w:r>
    </w:p>
    <w:p w:rsidR="009C0A58" w:rsidRPr="002C465E" w:rsidRDefault="009C0A58" w:rsidP="009C0A58">
      <w:pPr>
        <w:pStyle w:val="OasysWin"/>
        <w:ind w:leftChars="300" w:left="844" w:hangingChars="100" w:hanging="214"/>
        <w:rPr>
          <w:rFonts w:hAnsi="ＭＳ 明朝"/>
        </w:rPr>
      </w:pPr>
      <w:r w:rsidRPr="002C465E">
        <w:rPr>
          <w:rFonts w:hAnsi="ＭＳ 明朝" w:hint="eastAsia"/>
        </w:rPr>
        <w:t>⒤　この編の目的、政策、優先事項及び目標</w:t>
      </w:r>
      <w:r w:rsidR="0065047C" w:rsidRPr="002C465E">
        <w:rPr>
          <w:rFonts w:hAnsi="ＭＳ 明朝" w:hint="eastAsia"/>
        </w:rPr>
        <w:t>を</w:t>
      </w:r>
      <w:r w:rsidRPr="002C465E">
        <w:rPr>
          <w:rFonts w:hAnsi="ＭＳ 明朝" w:hint="eastAsia"/>
        </w:rPr>
        <w:t>達成する交渉の進捗に関する見解。</w:t>
      </w:r>
    </w:p>
    <w:p w:rsidR="009C0A58" w:rsidRPr="002C465E" w:rsidRDefault="009C0A58" w:rsidP="009C0A58">
      <w:pPr>
        <w:pStyle w:val="OasysWin"/>
        <w:ind w:leftChars="300" w:left="844" w:hangingChars="100" w:hanging="214"/>
        <w:rPr>
          <w:rFonts w:hAnsi="ＭＳ 明朝"/>
        </w:rPr>
      </w:pPr>
      <w:r w:rsidRPr="002C465E">
        <w:rPr>
          <w:rFonts w:hAnsi="ＭＳ 明朝" w:hint="eastAsia"/>
        </w:rPr>
        <w:t>(ⅱ)　⑵に基づき要請された延長を承認するか否認するかについての見解及び理由の声明</w:t>
      </w:r>
    </w:p>
    <w:p w:rsidR="009C0A58" w:rsidRPr="002C465E" w:rsidRDefault="009C0A58" w:rsidP="009C0A58">
      <w:pPr>
        <w:pStyle w:val="OasysWin"/>
        <w:ind w:leftChars="200" w:left="634" w:hangingChars="100" w:hanging="214"/>
        <w:rPr>
          <w:rFonts w:hAnsi="ＭＳ 明朝"/>
        </w:rPr>
      </w:pPr>
      <w:r w:rsidRPr="002C465E">
        <w:rPr>
          <w:rFonts w:hAnsi="ＭＳ 明朝" w:hint="eastAsia"/>
        </w:rPr>
        <w:t>(B)　ＩＴＣによる報告</w:t>
      </w:r>
    </w:p>
    <w:p w:rsidR="009C0A58" w:rsidRPr="002C465E" w:rsidRDefault="009C0A58" w:rsidP="009C0A58">
      <w:pPr>
        <w:pStyle w:val="OasysWin"/>
        <w:ind w:leftChars="300" w:left="630" w:firstLineChars="100" w:firstLine="214"/>
        <w:rPr>
          <w:rFonts w:hAnsi="ＭＳ 明朝"/>
        </w:rPr>
      </w:pPr>
      <w:r w:rsidRPr="002C465E">
        <w:rPr>
          <w:rFonts w:hAnsi="ＭＳ 明朝" w:hint="eastAsia"/>
        </w:rPr>
        <w:t>大統領は、国際貿易委員会に⑵に基づく大統領の議会への報告の提出についての決定をすみやかに通知しなければならない。</w:t>
      </w:r>
      <w:r w:rsidR="00F46F19" w:rsidRPr="002C465E">
        <w:rPr>
          <w:rFonts w:hAnsi="ＭＳ 明朝" w:hint="eastAsia"/>
        </w:rPr>
        <w:t>国際貿易委員会</w:t>
      </w:r>
      <w:r w:rsidRPr="002C465E">
        <w:rPr>
          <w:rFonts w:hAnsi="ＭＳ 明朝" w:hint="eastAsia"/>
        </w:rPr>
        <w:t>は、議会に対し現実的な限りすみやかに、かつ、2005年５月1日前に、</w:t>
      </w:r>
      <w:r w:rsidR="00EB0547" w:rsidRPr="002C465E">
        <w:rPr>
          <w:rFonts w:hAnsi="ＭＳ 明朝" w:hint="eastAsia"/>
        </w:rPr>
        <w:t>この法律の制定の日から大統領が⑵に基づき要請した延長を求めることを決定日までに実施されているすべての通商協定の経済への影響についての再調査及び分析</w:t>
      </w:r>
      <w:r w:rsidRPr="002C465E">
        <w:rPr>
          <w:rFonts w:hAnsi="ＭＳ 明朝" w:hint="eastAsia"/>
        </w:rPr>
        <w:t>を含む書面による報告を提出しなければならない。</w:t>
      </w:r>
    </w:p>
    <w:p w:rsidR="00151EA6" w:rsidRPr="002C465E" w:rsidRDefault="00151EA6" w:rsidP="00151EA6">
      <w:pPr>
        <w:pStyle w:val="OasysWin"/>
        <w:ind w:leftChars="100" w:left="424" w:hangingChars="100" w:hanging="214"/>
        <w:rPr>
          <w:rFonts w:hAnsi="ＭＳ 明朝"/>
        </w:rPr>
      </w:pPr>
      <w:r w:rsidRPr="002C465E">
        <w:rPr>
          <w:rFonts w:hAnsi="ＭＳ 明朝" w:hint="eastAsia"/>
        </w:rPr>
        <w:t>⑷　報告の性格</w:t>
      </w:r>
    </w:p>
    <w:p w:rsidR="00151EA6" w:rsidRPr="002C465E" w:rsidRDefault="00151EA6" w:rsidP="00614306">
      <w:pPr>
        <w:pStyle w:val="OasysWin"/>
        <w:ind w:leftChars="200" w:left="420" w:firstLineChars="100" w:firstLine="214"/>
        <w:rPr>
          <w:rFonts w:hAnsi="ＭＳ 明朝"/>
        </w:rPr>
      </w:pPr>
      <w:r w:rsidRPr="002C465E">
        <w:rPr>
          <w:rFonts w:hAnsi="ＭＳ 明朝" w:hint="eastAsia"/>
        </w:rPr>
        <w:t>議会へ対して⑵及び⑶に基づき送付された報告並びにこれらの報告の</w:t>
      </w:r>
      <w:r w:rsidR="00614306" w:rsidRPr="002C465E">
        <w:rPr>
          <w:rFonts w:hAnsi="ＭＳ 明朝" w:hint="eastAsia"/>
        </w:rPr>
        <w:t>各部分は、大統領決定として分類される。</w:t>
      </w:r>
    </w:p>
    <w:p w:rsidR="00614306" w:rsidRPr="002C465E" w:rsidRDefault="00614306" w:rsidP="00614306">
      <w:pPr>
        <w:pStyle w:val="OasysWin"/>
        <w:ind w:leftChars="100" w:left="424" w:hangingChars="100" w:hanging="214"/>
        <w:rPr>
          <w:rFonts w:hAnsi="ＭＳ 明朝"/>
        </w:rPr>
      </w:pPr>
      <w:r w:rsidRPr="002C465E">
        <w:rPr>
          <w:rFonts w:hAnsi="ＭＳ 明朝" w:hint="eastAsia"/>
        </w:rPr>
        <w:t>⑸　延長否認決議</w:t>
      </w:r>
    </w:p>
    <w:p w:rsidR="00614306" w:rsidRPr="002C465E" w:rsidRDefault="00614306" w:rsidP="00F46F19">
      <w:pPr>
        <w:pStyle w:val="OasysWin"/>
        <w:ind w:leftChars="200" w:left="634" w:hangingChars="100" w:hanging="214"/>
        <w:rPr>
          <w:rFonts w:hAnsi="ＭＳ 明朝"/>
        </w:rPr>
      </w:pPr>
      <w:r w:rsidRPr="002C465E">
        <w:rPr>
          <w:rFonts w:hAnsi="ＭＳ 明朝" w:hint="eastAsia"/>
        </w:rPr>
        <w:t>(A)　⑴において、延長否認決議とは、議会のいずれかの院の決議で、その決議の決議条項の次に、「</w:t>
      </w:r>
      <w:r w:rsidRPr="002C465E">
        <w:rPr>
          <w:rFonts w:hAnsi="ＭＳ 明朝" w:hint="eastAsia"/>
          <w:u w:val="single"/>
        </w:rPr>
        <w:t xml:space="preserve">　　</w:t>
      </w:r>
      <w:r w:rsidRPr="002C465E">
        <w:rPr>
          <w:rFonts w:hAnsi="ＭＳ 明朝" w:hint="eastAsia"/>
        </w:rPr>
        <w:t>は、大統領の2002年超党派貿易促進法第2103条⒞⑴(B)⒤に基づき同法に基づく通商受験手続</w:t>
      </w:r>
      <w:r w:rsidR="00C71FD0" w:rsidRPr="002C465E">
        <w:rPr>
          <w:rFonts w:hAnsi="ＭＳ 明朝" w:hint="eastAsia"/>
        </w:rPr>
        <w:t>を2005年6月30日後に同法第2103条⒝に基づき締結された通商協定に関する実施法案についての</w:t>
      </w:r>
      <w:r w:rsidRPr="002C465E">
        <w:rPr>
          <w:rFonts w:hAnsi="ＭＳ 明朝" w:hint="eastAsia"/>
        </w:rPr>
        <w:t>延長の要請を、承認しない。（空白には</w:t>
      </w:r>
      <w:r w:rsidR="00C71FD0" w:rsidRPr="002C465E">
        <w:rPr>
          <w:rFonts w:hAnsi="ＭＳ 明朝" w:hint="eastAsia"/>
        </w:rPr>
        <w:t>決議する議会の院の名称を挿入する。」</w:t>
      </w:r>
      <w:r w:rsidRPr="002C465E">
        <w:rPr>
          <w:rFonts w:hAnsi="ＭＳ 明朝" w:hint="eastAsia"/>
        </w:rPr>
        <w:t>とあるものをいう。</w:t>
      </w:r>
    </w:p>
    <w:p w:rsidR="00C71FD0" w:rsidRPr="002C465E" w:rsidRDefault="00C71FD0" w:rsidP="00C71FD0">
      <w:pPr>
        <w:pStyle w:val="OasysWin"/>
        <w:ind w:leftChars="200" w:left="634" w:hangingChars="100" w:hanging="214"/>
        <w:rPr>
          <w:rFonts w:hAnsi="ＭＳ 明朝"/>
        </w:rPr>
      </w:pPr>
      <w:r w:rsidRPr="002C465E">
        <w:rPr>
          <w:rFonts w:hAnsi="ＭＳ 明朝" w:hint="eastAsia"/>
        </w:rPr>
        <w:t>(</w:t>
      </w:r>
      <w:r w:rsidR="007A539C" w:rsidRPr="002C465E">
        <w:rPr>
          <w:rFonts w:hAnsi="ＭＳ 明朝" w:hint="eastAsia"/>
        </w:rPr>
        <w:t>B</w:t>
      </w:r>
      <w:r w:rsidRPr="002C465E">
        <w:rPr>
          <w:rFonts w:hAnsi="ＭＳ 明朝" w:hint="eastAsia"/>
        </w:rPr>
        <w:t>)　延長否認決議は、</w:t>
      </w:r>
    </w:p>
    <w:p w:rsidR="007A539C" w:rsidRPr="002C465E" w:rsidRDefault="00C71FD0" w:rsidP="00C71FD0">
      <w:pPr>
        <w:pStyle w:val="OasysWin"/>
        <w:ind w:leftChars="300" w:left="844" w:hangingChars="100" w:hanging="214"/>
        <w:rPr>
          <w:rFonts w:hAnsi="ＭＳ 明朝"/>
        </w:rPr>
      </w:pPr>
      <w:r w:rsidRPr="002C465E">
        <w:rPr>
          <w:rFonts w:hAnsi="ＭＳ 明朝" w:hint="eastAsia"/>
        </w:rPr>
        <w:t>⒤　議会のいずれの</w:t>
      </w:r>
      <w:r w:rsidR="007A539C" w:rsidRPr="002C465E">
        <w:rPr>
          <w:rFonts w:hAnsi="ＭＳ 明朝" w:hint="eastAsia"/>
        </w:rPr>
        <w:t>院において当該院のいずれの議員でも提出することができる。</w:t>
      </w:r>
    </w:p>
    <w:p w:rsidR="00C71FD0" w:rsidRPr="002C465E" w:rsidRDefault="00C71FD0" w:rsidP="00C71FD0">
      <w:pPr>
        <w:pStyle w:val="OasysWin"/>
        <w:ind w:leftChars="300" w:left="844" w:hangingChars="100" w:hanging="214"/>
        <w:rPr>
          <w:rFonts w:hAnsi="ＭＳ 明朝"/>
        </w:rPr>
      </w:pPr>
      <w:r w:rsidRPr="002C465E">
        <w:rPr>
          <w:rFonts w:hAnsi="ＭＳ 明朝" w:hint="eastAsia"/>
        </w:rPr>
        <w:t>(ⅱ)　下院においては、</w:t>
      </w:r>
      <w:r w:rsidR="002F2BEE" w:rsidRPr="002C465E">
        <w:rPr>
          <w:rFonts w:hAnsi="ＭＳ 明朝" w:hint="eastAsia"/>
        </w:rPr>
        <w:t>歳入</w:t>
      </w:r>
      <w:r w:rsidRPr="002C465E">
        <w:rPr>
          <w:rFonts w:hAnsi="ＭＳ 明朝" w:hint="eastAsia"/>
        </w:rPr>
        <w:t>委員会</w:t>
      </w:r>
      <w:r w:rsidR="007A539C" w:rsidRPr="002C465E">
        <w:rPr>
          <w:rFonts w:hAnsi="ＭＳ 明朝" w:hint="eastAsia"/>
        </w:rPr>
        <w:t>及び付加的に規則委員会</w:t>
      </w:r>
      <w:r w:rsidRPr="002C465E">
        <w:rPr>
          <w:rFonts w:hAnsi="ＭＳ 明朝" w:hint="eastAsia"/>
        </w:rPr>
        <w:t>に付託される</w:t>
      </w:r>
    </w:p>
    <w:p w:rsidR="00881C43" w:rsidRPr="002C465E" w:rsidRDefault="00881C43" w:rsidP="00881C43">
      <w:pPr>
        <w:pStyle w:val="OasysWin"/>
        <w:ind w:leftChars="200" w:left="634" w:hangingChars="100" w:hanging="214"/>
        <w:rPr>
          <w:rFonts w:hAnsi="ＭＳ 明朝"/>
        </w:rPr>
      </w:pPr>
      <w:r w:rsidRPr="002C465E">
        <w:rPr>
          <w:rFonts w:hAnsi="ＭＳ 明朝" w:hint="eastAsia"/>
        </w:rPr>
        <w:t>(C)　1974年通商法第152条⒟及び⒠（19 U.S.C.2192、⒟ and ⒠)（下院及び上院におけるある種の決議の本会議</w:t>
      </w:r>
      <w:r w:rsidR="00D74FA0" w:rsidRPr="002C465E">
        <w:rPr>
          <w:rFonts w:hAnsi="ＭＳ 明朝" w:hint="eastAsia"/>
        </w:rPr>
        <w:t>審議）</w:t>
      </w:r>
      <w:r w:rsidRPr="002C465E">
        <w:rPr>
          <w:rFonts w:hAnsi="ＭＳ 明朝" w:hint="eastAsia"/>
        </w:rPr>
        <w:t>の規定は</w:t>
      </w:r>
      <w:r w:rsidR="00D74FA0" w:rsidRPr="002C465E">
        <w:rPr>
          <w:rFonts w:hAnsi="ＭＳ 明朝" w:hint="eastAsia"/>
        </w:rPr>
        <w:t>、</w:t>
      </w:r>
      <w:r w:rsidRPr="002C465E">
        <w:rPr>
          <w:rFonts w:hAnsi="ＭＳ 明朝" w:hint="eastAsia"/>
        </w:rPr>
        <w:t>延長否認決議</w:t>
      </w:r>
      <w:r w:rsidR="00D74FA0" w:rsidRPr="002C465E">
        <w:rPr>
          <w:rFonts w:hAnsi="ＭＳ 明朝" w:hint="eastAsia"/>
        </w:rPr>
        <w:t>について適用する。</w:t>
      </w:r>
    </w:p>
    <w:p w:rsidR="00AE68F3" w:rsidRPr="002C465E" w:rsidRDefault="00AE68F3" w:rsidP="00AE68F3">
      <w:pPr>
        <w:pStyle w:val="OasysWin"/>
        <w:ind w:leftChars="200" w:left="634" w:hangingChars="100" w:hanging="214"/>
        <w:rPr>
          <w:rFonts w:hAnsi="ＭＳ 明朝"/>
        </w:rPr>
      </w:pPr>
      <w:r w:rsidRPr="002C465E">
        <w:rPr>
          <w:rFonts w:hAnsi="ＭＳ 明朝" w:hint="eastAsia"/>
        </w:rPr>
        <w:t>(D)　次のことは議事規則上認められない。</w:t>
      </w:r>
    </w:p>
    <w:p w:rsidR="00AE68F3" w:rsidRPr="002C465E" w:rsidRDefault="00AE68F3" w:rsidP="00AE68F3">
      <w:pPr>
        <w:pStyle w:val="OasysWin"/>
        <w:ind w:leftChars="300" w:left="844" w:hangingChars="100" w:hanging="214"/>
        <w:rPr>
          <w:rFonts w:hAnsi="ＭＳ 明朝"/>
        </w:rPr>
      </w:pPr>
      <w:r w:rsidRPr="002C465E">
        <w:rPr>
          <w:rFonts w:hAnsi="ＭＳ 明朝" w:hint="eastAsia"/>
        </w:rPr>
        <w:t>⒤　財政委員会の報告なしに上院において否認決議を審議すること。</w:t>
      </w:r>
    </w:p>
    <w:p w:rsidR="00AE68F3" w:rsidRPr="002C465E" w:rsidRDefault="00AE68F3" w:rsidP="00AE68F3">
      <w:pPr>
        <w:pStyle w:val="OasysWin"/>
        <w:ind w:leftChars="300" w:left="844" w:hangingChars="100" w:hanging="214"/>
        <w:rPr>
          <w:rFonts w:hAnsi="ＭＳ 明朝"/>
        </w:rPr>
      </w:pPr>
      <w:r w:rsidRPr="002C465E">
        <w:rPr>
          <w:rFonts w:hAnsi="ＭＳ 明朝" w:hint="eastAsia"/>
        </w:rPr>
        <w:t>(ⅱ)　歳入委員会及び付加的に規則委員会の報告なしに下院において否認決議を審議すること</w:t>
      </w:r>
    </w:p>
    <w:p w:rsidR="00AE68F3" w:rsidRPr="002C465E" w:rsidRDefault="00AE68F3" w:rsidP="00AE68F3">
      <w:pPr>
        <w:pStyle w:val="OasysWin"/>
        <w:ind w:leftChars="300" w:left="844" w:hangingChars="100" w:hanging="214"/>
        <w:rPr>
          <w:rFonts w:hAnsi="ＭＳ 明朝"/>
        </w:rPr>
      </w:pPr>
      <w:r w:rsidRPr="002C465E">
        <w:rPr>
          <w:rFonts w:hAnsi="ＭＳ 明朝" w:hint="eastAsia"/>
        </w:rPr>
        <w:t>(ⅲ)　いずれの院においても、2005年6月30日後に否認決議を審議すること</w:t>
      </w:r>
    </w:p>
    <w:p w:rsidR="00AE68F3" w:rsidRPr="002C465E" w:rsidRDefault="00AE68F3" w:rsidP="00AE68F3">
      <w:pPr>
        <w:pStyle w:val="OasysWin"/>
        <w:ind w:left="214" w:hangingChars="100" w:hanging="214"/>
        <w:rPr>
          <w:rFonts w:hAnsi="ＭＳ 明朝"/>
        </w:rPr>
      </w:pPr>
      <w:r w:rsidRPr="002C465E">
        <w:rPr>
          <w:rFonts w:hAnsi="ＭＳ 明朝" w:hint="eastAsia"/>
        </w:rPr>
        <w:t xml:space="preserve">⒟　</w:t>
      </w:r>
      <w:r w:rsidR="00E66501" w:rsidRPr="002C465E">
        <w:rPr>
          <w:rFonts w:hAnsi="ＭＳ 明朝" w:hint="eastAsia"/>
        </w:rPr>
        <w:t>交渉の開始</w:t>
      </w:r>
    </w:p>
    <w:p w:rsidR="00BC3AA6" w:rsidRPr="002C465E" w:rsidRDefault="00E66501" w:rsidP="00BC3AA6">
      <w:pPr>
        <w:pStyle w:val="OasysWin"/>
        <w:ind w:leftChars="100" w:left="210" w:firstLineChars="100" w:firstLine="214"/>
        <w:rPr>
          <w:rFonts w:hAnsi="ＭＳ 明朝"/>
          <w:spacing w:val="0"/>
        </w:rPr>
      </w:pPr>
      <w:r w:rsidRPr="002C465E">
        <w:rPr>
          <w:rFonts w:hAnsi="ＭＳ 明朝" w:hint="eastAsia"/>
        </w:rPr>
        <w:t>合衆国の継続的経済成長に貢献す</w:t>
      </w:r>
      <w:r w:rsidR="00D50296" w:rsidRPr="002C465E">
        <w:rPr>
          <w:rFonts w:hAnsi="ＭＳ 明朝" w:hint="eastAsia"/>
        </w:rPr>
        <w:t>る</w:t>
      </w:r>
      <w:r w:rsidRPr="002C465E">
        <w:rPr>
          <w:rFonts w:hAnsi="ＭＳ 明朝" w:hint="eastAsia"/>
        </w:rPr>
        <w:t>ため、</w:t>
      </w:r>
      <w:r w:rsidR="00BC3AA6" w:rsidRPr="002C465E">
        <w:rPr>
          <w:rFonts w:hAnsi="ＭＳ 明朝" w:hint="eastAsia"/>
        </w:rPr>
        <w:t>大統領が、交渉が</w:t>
      </w:r>
      <w:r w:rsidR="007F0C61" w:rsidRPr="002C465E">
        <w:rPr>
          <w:rFonts w:hAnsi="ＭＳ 明朝" w:hint="eastAsia"/>
        </w:rPr>
        <w:t>実行可能で時期を得ており、合衆国に利益をもたらすと判断した場合、</w:t>
      </w:r>
      <w:r w:rsidR="00FC6676" w:rsidRPr="002C465E">
        <w:rPr>
          <w:rFonts w:hAnsi="ＭＳ 明朝" w:hint="eastAsia"/>
        </w:rPr>
        <w:t>工業</w:t>
      </w:r>
      <w:r w:rsidR="00425798" w:rsidRPr="002C465E">
        <w:rPr>
          <w:rFonts w:hAnsi="ＭＳ 明朝" w:hint="eastAsia"/>
        </w:rPr>
        <w:t>、製品及びサービス分野</w:t>
      </w:r>
      <w:r w:rsidR="00BC3AA6" w:rsidRPr="002C465E">
        <w:rPr>
          <w:rFonts w:hAnsi="ＭＳ 明朝" w:hint="eastAsia"/>
        </w:rPr>
        <w:t>に悪影響を与える関税及び非関税障壁並びに</w:t>
      </w:r>
      <w:r w:rsidR="00284CCF" w:rsidRPr="002C465E">
        <w:rPr>
          <w:rFonts w:hAnsi="ＭＳ 明朝" w:hint="eastAsia"/>
        </w:rPr>
        <w:t>現行</w:t>
      </w:r>
      <w:r w:rsidR="00BC3AA6" w:rsidRPr="002C465E">
        <w:rPr>
          <w:rFonts w:hAnsi="ＭＳ 明朝" w:hint="eastAsia"/>
        </w:rPr>
        <w:t>の分野別協定の現在加盟国でない国への拡大についての交渉を開始するものとする。</w:t>
      </w:r>
      <w:r w:rsidR="00FC6676" w:rsidRPr="002C465E">
        <w:rPr>
          <w:rFonts w:hAnsi="ＭＳ 明朝" w:hint="eastAsia"/>
        </w:rPr>
        <w:t>当該分野には</w:t>
      </w:r>
      <w:r w:rsidR="00D00E54" w:rsidRPr="002C465E">
        <w:rPr>
          <w:rFonts w:hAnsi="ＭＳ 明朝" w:hint="eastAsia"/>
        </w:rPr>
        <w:t>農業、商業サービス、</w:t>
      </w:r>
      <w:r w:rsidR="0062640C" w:rsidRPr="002C465E">
        <w:rPr>
          <w:rFonts w:hAnsi="ＭＳ 明朝" w:hint="eastAsia"/>
        </w:rPr>
        <w:t>知的所有権、工業及び金融商品、政府調達、情報技術産品、</w:t>
      </w:r>
      <w:r w:rsidR="00754347" w:rsidRPr="002C465E">
        <w:rPr>
          <w:rFonts w:hAnsi="ＭＳ 明朝" w:hint="eastAsia"/>
        </w:rPr>
        <w:t>環境技術及びサービス、医療機器及びサービス、民間航空機並びに建設機材が含まれる。当該行動において、大統領は第2102条⒝に規定する</w:t>
      </w:r>
      <w:r w:rsidR="00754347" w:rsidRPr="002C465E">
        <w:rPr>
          <w:rFonts w:hAnsi="ＭＳ 明朝" w:hint="eastAsia"/>
          <w:spacing w:val="0"/>
        </w:rPr>
        <w:t>主要貿易交渉目標を斟酌しなければならない。</w:t>
      </w:r>
    </w:p>
    <w:p w:rsidR="00754347" w:rsidRPr="002C465E" w:rsidRDefault="00754347" w:rsidP="00754347">
      <w:pPr>
        <w:pStyle w:val="OasysWin"/>
        <w:ind w:leftChars="100" w:left="210" w:firstLineChars="100" w:firstLine="210"/>
        <w:rPr>
          <w:rFonts w:hAnsi="ＭＳ 明朝"/>
          <w:spacing w:val="0"/>
        </w:rPr>
      </w:pPr>
    </w:p>
    <w:p w:rsidR="00754347" w:rsidRPr="002C465E" w:rsidRDefault="00754347" w:rsidP="00754347">
      <w:pPr>
        <w:pStyle w:val="OasysWin"/>
        <w:rPr>
          <w:rFonts w:hAnsi="ＭＳ 明朝"/>
          <w:spacing w:val="0"/>
        </w:rPr>
      </w:pPr>
      <w:r w:rsidRPr="002C465E">
        <w:rPr>
          <w:rFonts w:hAnsi="ＭＳ 明朝" w:hint="eastAsia"/>
        </w:rPr>
        <w:t>第2</w:t>
      </w:r>
      <w:r w:rsidRPr="002C465E">
        <w:rPr>
          <w:rFonts w:hAnsi="ＭＳ 明朝"/>
        </w:rPr>
        <w:t>10</w:t>
      </w:r>
      <w:r w:rsidRPr="002C465E">
        <w:rPr>
          <w:rFonts w:hAnsi="ＭＳ 明朝" w:hint="eastAsia"/>
        </w:rPr>
        <w:t>4条</w:t>
      </w:r>
      <w:r w:rsidRPr="002C465E">
        <w:rPr>
          <w:rFonts w:hAnsi="ＭＳ 明朝"/>
          <w:spacing w:val="1"/>
        </w:rPr>
        <w:t xml:space="preserve">　</w:t>
      </w:r>
      <w:r w:rsidR="00A1630A" w:rsidRPr="002C465E">
        <w:rPr>
          <w:rFonts w:hAnsi="ＭＳ 明朝" w:hint="eastAsia"/>
        </w:rPr>
        <w:t>協議</w:t>
      </w:r>
      <w:r w:rsidR="00054496" w:rsidRPr="002C465E">
        <w:rPr>
          <w:rFonts w:hAnsi="ＭＳ 明朝" w:hint="eastAsia"/>
        </w:rPr>
        <w:t>及び事前評価</w:t>
      </w:r>
    </w:p>
    <w:p w:rsidR="00754347" w:rsidRPr="002C465E" w:rsidRDefault="00754347" w:rsidP="00754347">
      <w:pPr>
        <w:pStyle w:val="OasysWin"/>
        <w:ind w:left="214" w:hangingChars="100" w:hanging="214"/>
        <w:rPr>
          <w:rFonts w:hAnsi="ＭＳ 明朝"/>
          <w:spacing w:val="1"/>
        </w:rPr>
      </w:pPr>
      <w:r w:rsidRPr="002C465E">
        <w:rPr>
          <w:rFonts w:hAnsi="ＭＳ 明朝" w:hint="eastAsia"/>
        </w:rPr>
        <w:t>⒜</w:t>
      </w:r>
      <w:r w:rsidRPr="002C465E">
        <w:rPr>
          <w:rFonts w:hAnsi="ＭＳ 明朝"/>
          <w:spacing w:val="1"/>
        </w:rPr>
        <w:t xml:space="preserve">　</w:t>
      </w:r>
      <w:r w:rsidR="00A20083" w:rsidRPr="002C465E">
        <w:rPr>
          <w:rFonts w:hAnsi="ＭＳ 明朝" w:hint="eastAsia"/>
          <w:spacing w:val="1"/>
        </w:rPr>
        <w:t>通報及び交渉前の</w:t>
      </w:r>
      <w:r w:rsidR="00A1630A" w:rsidRPr="002C465E">
        <w:rPr>
          <w:rFonts w:hAnsi="ＭＳ 明朝" w:hint="eastAsia"/>
          <w:spacing w:val="1"/>
        </w:rPr>
        <w:t>協議</w:t>
      </w:r>
    </w:p>
    <w:p w:rsidR="00A20083" w:rsidRPr="002C465E" w:rsidRDefault="007364DB" w:rsidP="00A20083">
      <w:pPr>
        <w:pStyle w:val="OasysWin"/>
        <w:ind w:leftChars="100" w:left="210" w:firstLineChars="100" w:firstLine="212"/>
        <w:rPr>
          <w:rFonts w:hAnsi="ＭＳ 明朝"/>
          <w:spacing w:val="1"/>
        </w:rPr>
      </w:pPr>
      <w:r w:rsidRPr="002C465E">
        <w:rPr>
          <w:rFonts w:hAnsi="ＭＳ 明朝" w:hint="eastAsia"/>
          <w:spacing w:val="1"/>
        </w:rPr>
        <w:lastRenderedPageBreak/>
        <w:t>大統領は、第2103条⒝の規定にしたがう通商協定に関して次のことを行わなければならない。</w:t>
      </w:r>
    </w:p>
    <w:p w:rsidR="00821E3D" w:rsidRPr="002C465E" w:rsidRDefault="00821E3D" w:rsidP="001E197F">
      <w:pPr>
        <w:pStyle w:val="OasysWin"/>
        <w:ind w:leftChars="100" w:left="422" w:hangingChars="100" w:hanging="212"/>
        <w:rPr>
          <w:rFonts w:hAnsi="ＭＳ 明朝"/>
          <w:spacing w:val="1"/>
        </w:rPr>
      </w:pPr>
      <w:r w:rsidRPr="002C465E">
        <w:rPr>
          <w:rFonts w:hAnsi="ＭＳ 明朝" w:hint="eastAsia"/>
          <w:spacing w:val="1"/>
        </w:rPr>
        <w:t>⑴　交渉開始の</w:t>
      </w:r>
      <w:r w:rsidRPr="002C465E">
        <w:rPr>
          <w:rFonts w:hAnsi="ＭＳ 明朝" w:hint="eastAsia"/>
        </w:rPr>
        <w:t>少なく</w:t>
      </w:r>
      <w:r w:rsidRPr="002C465E">
        <w:rPr>
          <w:rFonts w:hAnsi="ＭＳ 明朝" w:hint="eastAsia"/>
          <w:spacing w:val="1"/>
        </w:rPr>
        <w:t>とも90日前に、</w:t>
      </w:r>
      <w:r w:rsidR="001E197F" w:rsidRPr="002C465E">
        <w:rPr>
          <w:rFonts w:hAnsi="ＭＳ 明朝" w:hint="eastAsia"/>
          <w:spacing w:val="1"/>
        </w:rPr>
        <w:t>当該交渉を開始することの大統領の意図、大統領が意図する当該交渉の開始の日、当該交渉</w:t>
      </w:r>
      <w:r w:rsidR="004870FF" w:rsidRPr="002C465E">
        <w:rPr>
          <w:rFonts w:hAnsi="ＭＳ 明朝" w:hint="eastAsia"/>
          <w:spacing w:val="1"/>
        </w:rPr>
        <w:t>に</w:t>
      </w:r>
      <w:r w:rsidR="001E197F" w:rsidRPr="002C465E">
        <w:rPr>
          <w:rFonts w:hAnsi="ＭＳ 明朝" w:hint="eastAsia"/>
          <w:spacing w:val="1"/>
        </w:rPr>
        <w:t>つき特定した合衆国の目標及び大統領が協定を求めるか現行の協定の</w:t>
      </w:r>
      <w:r w:rsidR="00A1630A" w:rsidRPr="002C465E">
        <w:rPr>
          <w:rFonts w:hAnsi="ＭＳ 明朝" w:hint="eastAsia"/>
          <w:spacing w:val="1"/>
        </w:rPr>
        <w:t>改定を変更するかについて、</w:t>
      </w:r>
      <w:r w:rsidR="001E197F" w:rsidRPr="002C465E">
        <w:rPr>
          <w:rFonts w:hAnsi="ＭＳ 明朝" w:hint="eastAsia"/>
          <w:spacing w:val="1"/>
        </w:rPr>
        <w:t>議会へ書面で通知しなければならない。</w:t>
      </w:r>
    </w:p>
    <w:p w:rsidR="00754347" w:rsidRPr="002C465E" w:rsidRDefault="00A1630A" w:rsidP="00A1630A">
      <w:pPr>
        <w:pStyle w:val="OasysWin"/>
        <w:ind w:leftChars="100" w:left="424" w:hangingChars="100" w:hanging="214"/>
        <w:rPr>
          <w:rFonts w:hAnsi="ＭＳ 明朝"/>
        </w:rPr>
      </w:pPr>
      <w:r w:rsidRPr="002C465E">
        <w:rPr>
          <w:rFonts w:hAnsi="ＭＳ 明朝" w:hint="eastAsia"/>
        </w:rPr>
        <w:t>⑵　当該通知の前及び後において上院財政委員会及び下院歳入委員会、大統領が適当であると判断した上院及び下院の委員会並びに第2107条に基づき招集された議会</w:t>
      </w:r>
      <w:r w:rsidR="00B05783" w:rsidRPr="002C465E">
        <w:rPr>
          <w:rFonts w:hAnsi="ＭＳ 明朝" w:hint="eastAsia"/>
        </w:rPr>
        <w:t>監視グループと協議する。</w:t>
      </w:r>
    </w:p>
    <w:p w:rsidR="00933AB4" w:rsidRPr="002C465E" w:rsidRDefault="00933AB4" w:rsidP="00A1630A">
      <w:pPr>
        <w:pStyle w:val="OasysWin"/>
        <w:ind w:leftChars="100" w:left="424" w:hangingChars="100" w:hanging="214"/>
        <w:rPr>
          <w:rFonts w:hAnsi="ＭＳ 明朝"/>
        </w:rPr>
      </w:pPr>
      <w:r w:rsidRPr="002C465E">
        <w:rPr>
          <w:rFonts w:hAnsi="ＭＳ 明朝" w:hint="eastAsia"/>
        </w:rPr>
        <w:t>⑶　第2107条⒞に基づく議会監視グループの構成員の多数による要請により、当該交渉の開始又は交渉に関するその他の時点の前に、議会監視グループと会談する。</w:t>
      </w:r>
    </w:p>
    <w:p w:rsidR="00AE66F5" w:rsidRPr="002C465E" w:rsidRDefault="00933AB4" w:rsidP="00933AB4">
      <w:pPr>
        <w:pStyle w:val="OasysWin"/>
        <w:ind w:left="210" w:hangingChars="100" w:hanging="210"/>
        <w:rPr>
          <w:rFonts w:hAnsi="ＭＳ 明朝"/>
          <w:spacing w:val="0"/>
        </w:rPr>
      </w:pPr>
      <w:r w:rsidRPr="002C465E">
        <w:rPr>
          <w:rFonts w:hAnsi="ＭＳ 明朝" w:hint="eastAsia"/>
          <w:spacing w:val="0"/>
        </w:rPr>
        <w:t>⒝　農業に</w:t>
      </w:r>
      <w:r w:rsidRPr="002C465E">
        <w:rPr>
          <w:rFonts w:hAnsi="ＭＳ 明朝" w:hint="eastAsia"/>
          <w:spacing w:val="1"/>
        </w:rPr>
        <w:t>関する</w:t>
      </w:r>
      <w:r w:rsidRPr="002C465E">
        <w:rPr>
          <w:rFonts w:hAnsi="ＭＳ 明朝" w:hint="eastAsia"/>
          <w:spacing w:val="0"/>
        </w:rPr>
        <w:t>交渉</w:t>
      </w:r>
    </w:p>
    <w:p w:rsidR="00933AB4" w:rsidRPr="002C465E" w:rsidRDefault="00933AB4" w:rsidP="00933AB4">
      <w:pPr>
        <w:pStyle w:val="OasysWin"/>
        <w:ind w:leftChars="100" w:left="420" w:hangingChars="100" w:hanging="210"/>
        <w:rPr>
          <w:rFonts w:hAnsi="ＭＳ 明朝"/>
          <w:spacing w:val="0"/>
        </w:rPr>
      </w:pPr>
      <w:r w:rsidRPr="002C465E">
        <w:rPr>
          <w:rFonts w:hAnsi="ＭＳ 明朝" w:hint="eastAsia"/>
          <w:spacing w:val="0"/>
        </w:rPr>
        <w:t>⑴　総則</w:t>
      </w:r>
    </w:p>
    <w:p w:rsidR="00933AB4" w:rsidRPr="002C465E" w:rsidRDefault="00933AB4" w:rsidP="00933AB4">
      <w:pPr>
        <w:pStyle w:val="OasysWin"/>
        <w:ind w:leftChars="200" w:left="420" w:firstLineChars="100" w:firstLine="210"/>
        <w:rPr>
          <w:rFonts w:hAnsi="ＭＳ 明朝"/>
          <w:spacing w:val="0"/>
        </w:rPr>
      </w:pPr>
      <w:r w:rsidRPr="002C465E">
        <w:rPr>
          <w:rFonts w:hAnsi="ＭＳ 明朝" w:hint="eastAsia"/>
          <w:spacing w:val="0"/>
        </w:rPr>
        <w:t>第2102条⒝に規定する事項又はそれに直接関係する事項</w:t>
      </w:r>
      <w:r w:rsidR="007A43FD" w:rsidRPr="002C465E">
        <w:rPr>
          <w:rFonts w:hAnsi="ＭＳ 明朝" w:hint="eastAsia"/>
          <w:spacing w:val="0"/>
        </w:rPr>
        <w:t>につきある国と</w:t>
      </w:r>
      <w:r w:rsidRPr="002C465E">
        <w:rPr>
          <w:rFonts w:hAnsi="ＭＳ 明朝" w:hint="eastAsia"/>
          <w:spacing w:val="0"/>
        </w:rPr>
        <w:t>の交渉を開始し、又は継続する前に、大統領は、ウルグアイラウンド協定において譲許した農産品の合衆国の関税率が、当該国の</w:t>
      </w:r>
      <w:r w:rsidR="007A43FD" w:rsidRPr="002C465E">
        <w:rPr>
          <w:rFonts w:hAnsi="ＭＳ 明朝" w:hint="eastAsia"/>
          <w:spacing w:val="0"/>
        </w:rPr>
        <w:t>譲許した関税率より低いかどうか調査しなければならない。更に</w:t>
      </w:r>
      <w:r w:rsidR="005457CF" w:rsidRPr="002C465E">
        <w:rPr>
          <w:rFonts w:hAnsi="ＭＳ 明朝" w:hint="eastAsia"/>
          <w:spacing w:val="0"/>
        </w:rPr>
        <w:t>大統領は全世界を通じて譲許及び実効の関税率水準が合衆国の関税より高いか否か、及び交渉が当該不均衡に向けら</w:t>
      </w:r>
      <w:r w:rsidR="0065047C" w:rsidRPr="002C465E">
        <w:rPr>
          <w:rFonts w:hAnsi="ＭＳ 明朝" w:hint="eastAsia"/>
          <w:spacing w:val="0"/>
        </w:rPr>
        <w:t>れ</w:t>
      </w:r>
      <w:r w:rsidR="005457CF" w:rsidRPr="002C465E">
        <w:rPr>
          <w:rFonts w:hAnsi="ＭＳ 明朝" w:hint="eastAsia"/>
          <w:spacing w:val="0"/>
        </w:rPr>
        <w:t>る機会があるかないかを考慮しなければならない。大統領は下院の歳入委員会及び農業委員会並びに上院の財政委員会及び農業、食糧及び林業委員会と当該調査</w:t>
      </w:r>
      <w:r w:rsidR="004A2774" w:rsidRPr="002C465E">
        <w:rPr>
          <w:rFonts w:hAnsi="ＭＳ 明朝" w:hint="eastAsia"/>
          <w:spacing w:val="0"/>
        </w:rPr>
        <w:t>の結果</w:t>
      </w:r>
      <w:r w:rsidR="005457CF" w:rsidRPr="002C465E">
        <w:rPr>
          <w:rFonts w:hAnsi="ＭＳ 明朝" w:hint="eastAsia"/>
          <w:spacing w:val="0"/>
        </w:rPr>
        <w:t>に</w:t>
      </w:r>
      <w:r w:rsidR="004A2774" w:rsidRPr="002C465E">
        <w:rPr>
          <w:rFonts w:hAnsi="ＭＳ 明朝" w:hint="eastAsia"/>
          <w:spacing w:val="0"/>
        </w:rPr>
        <w:t>ついて合衆国が更に関税の引下げを合意するのが適当か否か</w:t>
      </w:r>
      <w:r w:rsidR="00027AE8" w:rsidRPr="002C465E">
        <w:rPr>
          <w:rFonts w:hAnsi="ＭＳ 明朝" w:hint="eastAsia"/>
          <w:spacing w:val="0"/>
        </w:rPr>
        <w:t>、及びいかにすべての交渉目標を充足させるか</w:t>
      </w:r>
      <w:r w:rsidR="004A2774" w:rsidRPr="002C465E">
        <w:rPr>
          <w:rFonts w:hAnsi="ＭＳ 明朝" w:hint="eastAsia"/>
          <w:spacing w:val="0"/>
        </w:rPr>
        <w:t>につき</w:t>
      </w:r>
      <w:r w:rsidR="005457CF" w:rsidRPr="002C465E">
        <w:rPr>
          <w:rFonts w:hAnsi="ＭＳ 明朝" w:hint="eastAsia"/>
          <w:spacing w:val="0"/>
        </w:rPr>
        <w:t>協議しなければならない。</w:t>
      </w:r>
    </w:p>
    <w:p w:rsidR="001240FA" w:rsidRPr="002C465E" w:rsidRDefault="001240FA" w:rsidP="001240FA">
      <w:pPr>
        <w:pStyle w:val="OasysWin"/>
        <w:ind w:leftChars="100" w:left="420" w:hangingChars="100" w:hanging="210"/>
        <w:rPr>
          <w:rFonts w:hAnsi="ＭＳ 明朝"/>
          <w:spacing w:val="0"/>
        </w:rPr>
      </w:pPr>
      <w:r w:rsidRPr="002C465E">
        <w:rPr>
          <w:rFonts w:hAnsi="ＭＳ 明朝" w:hint="eastAsia"/>
          <w:spacing w:val="0"/>
        </w:rPr>
        <w:t>⑵　輸入センシティブ産品についての特別協議</w:t>
      </w:r>
    </w:p>
    <w:p w:rsidR="00933AB4" w:rsidRPr="002C465E" w:rsidRDefault="007C1C8F" w:rsidP="007C1C8F">
      <w:pPr>
        <w:pStyle w:val="OasysWin"/>
        <w:ind w:leftChars="200" w:left="630" w:hangingChars="100" w:hanging="210"/>
        <w:rPr>
          <w:rFonts w:hAnsi="ＭＳ 明朝"/>
          <w:spacing w:val="0"/>
        </w:rPr>
      </w:pPr>
      <w:r w:rsidRPr="002C465E">
        <w:rPr>
          <w:rFonts w:hAnsi="ＭＳ 明朝" w:hint="eastAsia"/>
          <w:spacing w:val="0"/>
        </w:rPr>
        <w:t xml:space="preserve">(A)　</w:t>
      </w:r>
      <w:r w:rsidR="00F604CA" w:rsidRPr="002C465E">
        <w:rPr>
          <w:rFonts w:hAnsi="ＭＳ 明朝" w:hint="eastAsia"/>
          <w:spacing w:val="0"/>
        </w:rPr>
        <w:t>農業に関し、アメリカ自由貿易地域についての交渉及び世界貿易機関の主催のもとでの農業に関する</w:t>
      </w:r>
      <w:r w:rsidR="0051180B" w:rsidRPr="002C465E">
        <w:rPr>
          <w:rFonts w:hAnsi="ＭＳ 明朝" w:hint="eastAsia"/>
          <w:spacing w:val="0"/>
        </w:rPr>
        <w:t>交渉を開始する</w:t>
      </w:r>
      <w:r w:rsidR="006B0CD8" w:rsidRPr="002C465E">
        <w:rPr>
          <w:rFonts w:hAnsi="ＭＳ 明朝" w:hint="eastAsia"/>
          <w:spacing w:val="0"/>
        </w:rPr>
        <w:t>前</w:t>
      </w:r>
      <w:r w:rsidR="0051180B" w:rsidRPr="002C465E">
        <w:rPr>
          <w:rFonts w:hAnsi="ＭＳ 明朝" w:hint="eastAsia"/>
          <w:spacing w:val="0"/>
        </w:rPr>
        <w:t>に、この法律の制定後現実的な限りすみやかに合衆国通商代表は、</w:t>
      </w:r>
    </w:p>
    <w:p w:rsidR="0051180B" w:rsidRPr="002C465E" w:rsidRDefault="0051180B" w:rsidP="007C1C8F">
      <w:pPr>
        <w:pStyle w:val="OasysWin"/>
        <w:ind w:leftChars="300" w:left="840" w:hangingChars="100" w:hanging="210"/>
        <w:rPr>
          <w:rFonts w:hAnsi="ＭＳ 明朝"/>
          <w:spacing w:val="0"/>
        </w:rPr>
      </w:pPr>
      <w:r w:rsidRPr="002C465E">
        <w:rPr>
          <w:rFonts w:hAnsi="ＭＳ 明朝" w:hint="eastAsia"/>
          <w:spacing w:val="0"/>
        </w:rPr>
        <w:t>⒤　この法律の制定の日において関税割当の対象となっている農業産品</w:t>
      </w:r>
      <w:r w:rsidR="00BE7EC2" w:rsidRPr="002C465E">
        <w:rPr>
          <w:rFonts w:hAnsi="ＭＳ 明朝" w:hint="eastAsia"/>
          <w:spacing w:val="0"/>
        </w:rPr>
        <w:t>及びウルグアイラウンド協定により合衆国にとって1995年1月1日の引下げが1994年12月31日に適用されていた関税率の97.5%以下となっていない関税引下げである農業産品</w:t>
      </w:r>
      <w:r w:rsidRPr="002C465E">
        <w:rPr>
          <w:rFonts w:hAnsi="ＭＳ 明朝" w:hint="eastAsia"/>
          <w:spacing w:val="0"/>
        </w:rPr>
        <w:t>を特定</w:t>
      </w:r>
      <w:r w:rsidR="00BE7EC2" w:rsidRPr="002C465E">
        <w:rPr>
          <w:rFonts w:hAnsi="ＭＳ 明朝" w:hint="eastAsia"/>
          <w:spacing w:val="0"/>
        </w:rPr>
        <w:t>する。</w:t>
      </w:r>
    </w:p>
    <w:p w:rsidR="000250E5" w:rsidRPr="002C465E" w:rsidRDefault="000250E5" w:rsidP="007C1C8F">
      <w:pPr>
        <w:pStyle w:val="OasysWin"/>
        <w:ind w:leftChars="300" w:left="840" w:hangingChars="100" w:hanging="210"/>
        <w:rPr>
          <w:rFonts w:hAnsi="ＭＳ 明朝"/>
          <w:spacing w:val="0"/>
        </w:rPr>
      </w:pPr>
      <w:r w:rsidRPr="002C465E">
        <w:rPr>
          <w:rFonts w:hAnsi="ＭＳ 明朝" w:hint="eastAsia"/>
          <w:spacing w:val="0"/>
        </w:rPr>
        <w:t>(ⅱ)　下院の歳入委員会及び農業委員会並びに上院の財政委員会及び農業、食糧及び林業委員会と次のことを協議する。</w:t>
      </w:r>
    </w:p>
    <w:p w:rsidR="000250E5" w:rsidRPr="002C465E" w:rsidRDefault="000250E5" w:rsidP="007C1C8F">
      <w:pPr>
        <w:pStyle w:val="OasysWin"/>
        <w:ind w:leftChars="400" w:left="1050" w:hangingChars="100" w:hanging="210"/>
        <w:rPr>
          <w:rFonts w:hAnsi="ＭＳ 明朝"/>
          <w:spacing w:val="0"/>
        </w:rPr>
      </w:pPr>
      <w:r w:rsidRPr="002C465E">
        <w:rPr>
          <w:rFonts w:hAnsi="ＭＳ 明朝" w:hint="eastAsia"/>
          <w:spacing w:val="0"/>
        </w:rPr>
        <w:t>（I）　⒤に基づき特定した</w:t>
      </w:r>
      <w:r w:rsidR="0016485F" w:rsidRPr="002C465E">
        <w:rPr>
          <w:rFonts w:hAnsi="ＭＳ 明朝" w:hint="eastAsia"/>
          <w:spacing w:val="0"/>
        </w:rPr>
        <w:t>産品の更なる関税引下げが、当該関税引下げが関係する産品を生産する合衆国の産業への影響を考慮して適当か否か。</w:t>
      </w:r>
    </w:p>
    <w:p w:rsidR="0016485F" w:rsidRPr="002C465E" w:rsidRDefault="0016485F" w:rsidP="007C1C8F">
      <w:pPr>
        <w:pStyle w:val="OasysWin"/>
        <w:ind w:leftChars="400" w:left="1050" w:hangingChars="100" w:hanging="210"/>
        <w:rPr>
          <w:rFonts w:hAnsi="ＭＳ 明朝"/>
          <w:spacing w:val="0"/>
        </w:rPr>
      </w:pPr>
      <w:r w:rsidRPr="002C465E">
        <w:rPr>
          <w:rFonts w:hAnsi="ＭＳ 明朝" w:hint="eastAsia"/>
          <w:spacing w:val="0"/>
        </w:rPr>
        <w:t xml:space="preserve">(Ⅱ)　</w:t>
      </w:r>
      <w:r w:rsidR="000D48AA" w:rsidRPr="002C465E">
        <w:rPr>
          <w:rFonts w:hAnsi="ＭＳ 明朝" w:hint="eastAsia"/>
          <w:spacing w:val="0"/>
        </w:rPr>
        <w:t>当該産品が</w:t>
      </w:r>
      <w:r w:rsidR="0044650D" w:rsidRPr="002C465E">
        <w:rPr>
          <w:rFonts w:hAnsi="ＭＳ 明朝" w:hint="eastAsia"/>
          <w:spacing w:val="0"/>
        </w:rPr>
        <w:t>、ウルグアイラウンド協定で禁止された科学的根拠に基づかないものを含む、特定された</w:t>
      </w:r>
      <w:r w:rsidR="000D48AA" w:rsidRPr="002C465E">
        <w:rPr>
          <w:rFonts w:hAnsi="ＭＳ 明朝" w:hint="eastAsia"/>
          <w:spacing w:val="0"/>
        </w:rPr>
        <w:t>不正な衛生又は植物検疫</w:t>
      </w:r>
      <w:r w:rsidR="0044650D" w:rsidRPr="002C465E">
        <w:rPr>
          <w:rFonts w:hAnsi="ＭＳ 明朝" w:hint="eastAsia"/>
          <w:spacing w:val="0"/>
        </w:rPr>
        <w:t>を受けているかいないか</w:t>
      </w:r>
    </w:p>
    <w:p w:rsidR="0044650D" w:rsidRPr="002C465E" w:rsidRDefault="0044650D" w:rsidP="007C1C8F">
      <w:pPr>
        <w:pStyle w:val="OasysWin"/>
        <w:ind w:leftChars="400" w:left="1050" w:hangingChars="100" w:hanging="210"/>
        <w:rPr>
          <w:rFonts w:hAnsi="ＭＳ 明朝"/>
          <w:spacing w:val="0"/>
        </w:rPr>
      </w:pPr>
      <w:r w:rsidRPr="002C465E">
        <w:rPr>
          <w:rFonts w:hAnsi="ＭＳ 明朝" w:hint="eastAsia"/>
          <w:spacing w:val="0"/>
        </w:rPr>
        <w:t>(Ⅲ)　当該交渉の参加国が</w:t>
      </w:r>
      <w:r w:rsidR="008430C6" w:rsidRPr="002C465E">
        <w:rPr>
          <w:rFonts w:hAnsi="ＭＳ 明朝" w:hint="eastAsia"/>
          <w:spacing w:val="0"/>
        </w:rPr>
        <w:t>輸出補助金又はその他の当該産品の</w:t>
      </w:r>
      <w:r w:rsidR="00B92F49" w:rsidRPr="002C465E">
        <w:rPr>
          <w:rFonts w:hAnsi="ＭＳ 明朝" w:hint="eastAsia"/>
          <w:spacing w:val="0"/>
        </w:rPr>
        <w:t>世界貿易を湾曲する計画、政策若しくは習慣</w:t>
      </w:r>
      <w:r w:rsidR="008430C6" w:rsidRPr="002C465E">
        <w:rPr>
          <w:rFonts w:hAnsi="ＭＳ 明朝" w:hint="eastAsia"/>
          <w:spacing w:val="0"/>
        </w:rPr>
        <w:t>を維持し</w:t>
      </w:r>
      <w:r w:rsidR="00B92F49" w:rsidRPr="002C465E">
        <w:rPr>
          <w:rFonts w:hAnsi="ＭＳ 明朝" w:hint="eastAsia"/>
          <w:spacing w:val="0"/>
        </w:rPr>
        <w:t>ているかないか及び当該計画、政策又は習慣の当該産品の合衆国の生産への影響</w:t>
      </w:r>
    </w:p>
    <w:p w:rsidR="00B92F49" w:rsidRPr="002C465E" w:rsidRDefault="00B92F49" w:rsidP="007C1C8F">
      <w:pPr>
        <w:pStyle w:val="OasysWin"/>
        <w:ind w:leftChars="300" w:left="840" w:hangingChars="100" w:hanging="210"/>
        <w:rPr>
          <w:rFonts w:hAnsi="ＭＳ 明朝"/>
          <w:spacing w:val="0"/>
        </w:rPr>
      </w:pPr>
      <w:r w:rsidRPr="002C465E">
        <w:rPr>
          <w:rFonts w:hAnsi="ＭＳ 明朝" w:hint="eastAsia"/>
          <w:spacing w:val="0"/>
        </w:rPr>
        <w:t>(ⅲ)　当該関税引下げの関係する産品を生産する合衆国産業及び合衆国経済全体に対して予想される影響の調査を国際貿易委員会に要請する。</w:t>
      </w:r>
    </w:p>
    <w:p w:rsidR="00B92F49" w:rsidRPr="002C465E" w:rsidRDefault="00B92F49" w:rsidP="007C1C8F">
      <w:pPr>
        <w:pStyle w:val="OasysWin"/>
        <w:ind w:leftChars="300" w:left="840" w:hangingChars="100" w:hanging="210"/>
        <w:rPr>
          <w:rFonts w:hAnsi="ＭＳ 明朝"/>
          <w:spacing w:val="0"/>
        </w:rPr>
      </w:pPr>
      <w:r w:rsidRPr="002C465E">
        <w:rPr>
          <w:rFonts w:hAnsi="ＭＳ 明朝" w:hint="eastAsia"/>
          <w:spacing w:val="0"/>
        </w:rPr>
        <w:t xml:space="preserve">(ⅳ)　</w:t>
      </w:r>
      <w:r w:rsidR="009A5BEA" w:rsidRPr="002C465E">
        <w:rPr>
          <w:rFonts w:hAnsi="ＭＳ 明朝" w:hint="eastAsia"/>
          <w:spacing w:val="0"/>
        </w:rPr>
        <w:t>⒤、(ⅱ)及び(ⅲ)</w:t>
      </w:r>
      <w:r w:rsidR="001367BE" w:rsidRPr="002C465E">
        <w:rPr>
          <w:rFonts w:hAnsi="ＭＳ 明朝" w:hint="eastAsia"/>
          <w:spacing w:val="0"/>
        </w:rPr>
        <w:t>が充足された後、下院の歳入委員会及び農業委員会並びに上院の財政委員会及び農業、食糧及び林業委員会に、⒤に基づき特定された産品</w:t>
      </w:r>
      <w:r w:rsidR="00A21124" w:rsidRPr="002C465E">
        <w:rPr>
          <w:rFonts w:hAnsi="ＭＳ 明朝" w:hint="eastAsia"/>
          <w:spacing w:val="0"/>
        </w:rPr>
        <w:t>で、</w:t>
      </w:r>
      <w:r w:rsidR="00D457E0" w:rsidRPr="002C465E">
        <w:rPr>
          <w:rFonts w:hAnsi="ＭＳ 明朝" w:hint="eastAsia"/>
          <w:spacing w:val="0"/>
        </w:rPr>
        <w:t>通商代表が当該交渉においてより関税引下げを促進する意図のあるもの及び当該関税引下げを促</w:t>
      </w:r>
      <w:r w:rsidR="00D457E0" w:rsidRPr="002C465E">
        <w:rPr>
          <w:rFonts w:hAnsi="ＭＳ 明朝" w:hint="eastAsia"/>
          <w:spacing w:val="0"/>
        </w:rPr>
        <w:lastRenderedPageBreak/>
        <w:t>進する理由を</w:t>
      </w:r>
      <w:r w:rsidR="001367BE" w:rsidRPr="002C465E">
        <w:rPr>
          <w:rFonts w:hAnsi="ＭＳ 明朝" w:hint="eastAsia"/>
          <w:spacing w:val="0"/>
        </w:rPr>
        <w:t>通知する。</w:t>
      </w:r>
    </w:p>
    <w:p w:rsidR="007C1C8F" w:rsidRPr="002C465E" w:rsidRDefault="007C1C8F" w:rsidP="007C1C8F">
      <w:pPr>
        <w:pStyle w:val="OasysWin"/>
        <w:ind w:leftChars="200" w:left="630" w:hangingChars="100" w:hanging="210"/>
        <w:rPr>
          <w:rFonts w:hAnsi="ＭＳ 明朝"/>
          <w:spacing w:val="0"/>
        </w:rPr>
      </w:pPr>
      <w:r w:rsidRPr="002C465E">
        <w:rPr>
          <w:rFonts w:hAnsi="ＭＳ 明朝" w:hint="eastAsia"/>
          <w:spacing w:val="0"/>
        </w:rPr>
        <w:t>(B)　(A)に規定する協議が開始された後、</w:t>
      </w:r>
    </w:p>
    <w:p w:rsidR="007C1C8F" w:rsidRPr="002C465E" w:rsidRDefault="007C1C8F" w:rsidP="0046572A">
      <w:pPr>
        <w:pStyle w:val="OasysWin"/>
        <w:ind w:leftChars="300" w:left="840" w:hangingChars="100" w:hanging="210"/>
        <w:rPr>
          <w:rFonts w:hAnsi="ＭＳ 明朝"/>
          <w:spacing w:val="0"/>
        </w:rPr>
      </w:pPr>
      <w:r w:rsidRPr="002C465E">
        <w:rPr>
          <w:rFonts w:hAnsi="ＭＳ 明朝" w:hint="eastAsia"/>
          <w:spacing w:val="0"/>
        </w:rPr>
        <w:t xml:space="preserve">⒤　</w:t>
      </w:r>
      <w:r w:rsidR="0046572A" w:rsidRPr="002C465E">
        <w:rPr>
          <w:rFonts w:hAnsi="ＭＳ 明朝" w:hint="eastAsia"/>
          <w:spacing w:val="0"/>
        </w:rPr>
        <w:t>通商代表が、関税引下げについて追加的に(A)⒤に規定する農産品で(A)(ⅳ)に基づく通報の対象でないものを特定し、又は</w:t>
      </w:r>
    </w:p>
    <w:p w:rsidR="0046572A" w:rsidRPr="002C465E" w:rsidRDefault="007C1C8F" w:rsidP="007C1C8F">
      <w:pPr>
        <w:pStyle w:val="OasysWin"/>
        <w:ind w:leftChars="300" w:left="840" w:hangingChars="100" w:hanging="210"/>
        <w:rPr>
          <w:rFonts w:hAnsi="ＭＳ 明朝"/>
          <w:spacing w:val="0"/>
        </w:rPr>
      </w:pPr>
      <w:r w:rsidRPr="002C465E">
        <w:rPr>
          <w:rFonts w:hAnsi="ＭＳ 明朝" w:hint="eastAsia"/>
          <w:spacing w:val="0"/>
        </w:rPr>
        <w:t xml:space="preserve">(ⅱ)　</w:t>
      </w:r>
      <w:r w:rsidR="0046572A" w:rsidRPr="002C465E">
        <w:rPr>
          <w:rFonts w:hAnsi="ＭＳ 明朝" w:hint="eastAsia"/>
          <w:spacing w:val="0"/>
        </w:rPr>
        <w:t>追加的に(A)⒤に規定する農産品が当該交渉の参加国により関税引下げの要請の対象となった場合、</w:t>
      </w:r>
    </w:p>
    <w:p w:rsidR="007C1C8F" w:rsidRPr="002C465E" w:rsidRDefault="00311EC4" w:rsidP="000C5322">
      <w:pPr>
        <w:pStyle w:val="OasysWin"/>
        <w:ind w:leftChars="300" w:left="630"/>
        <w:rPr>
          <w:rFonts w:hAnsi="ＭＳ 明朝"/>
          <w:spacing w:val="0"/>
        </w:rPr>
      </w:pPr>
      <w:r w:rsidRPr="002C465E">
        <w:rPr>
          <w:rFonts w:hAnsi="ＭＳ 明朝" w:hint="eastAsia"/>
          <w:spacing w:val="0"/>
        </w:rPr>
        <w:t>通商代表は、(ⅳ)</w:t>
      </w:r>
      <w:r w:rsidRPr="002C465E">
        <w:rPr>
          <w:rFonts w:hAnsi="ＭＳ 明朝" w:hint="eastAsia"/>
        </w:rPr>
        <w:t>に規定する委員会に対し現実的な限りすみやかに</w:t>
      </w:r>
      <w:r w:rsidR="00FB0EE0" w:rsidRPr="002C465E">
        <w:rPr>
          <w:rFonts w:hAnsi="ＭＳ 明朝" w:hint="eastAsia"/>
        </w:rPr>
        <w:t>当該品目及び</w:t>
      </w:r>
      <w:r w:rsidR="000C5322" w:rsidRPr="002C465E">
        <w:rPr>
          <w:rFonts w:hAnsi="ＭＳ 明朝" w:hint="eastAsia"/>
        </w:rPr>
        <w:t>当該関税引下げの推進の理由を通知しなければならない。</w:t>
      </w:r>
    </w:p>
    <w:p w:rsidR="000C5322" w:rsidRPr="002C465E" w:rsidRDefault="000C5322" w:rsidP="000C5322">
      <w:pPr>
        <w:pStyle w:val="OasysWin"/>
        <w:ind w:leftChars="100" w:left="420" w:hangingChars="100" w:hanging="210"/>
        <w:rPr>
          <w:rFonts w:hAnsi="ＭＳ 明朝"/>
          <w:spacing w:val="0"/>
        </w:rPr>
      </w:pPr>
      <w:r w:rsidRPr="002C465E">
        <w:rPr>
          <w:rFonts w:hAnsi="ＭＳ 明朝" w:hint="eastAsia"/>
          <w:spacing w:val="0"/>
        </w:rPr>
        <w:t>⑶　水産物に対する交渉</w:t>
      </w:r>
    </w:p>
    <w:p w:rsidR="000C5322" w:rsidRPr="002C465E" w:rsidRDefault="00A32568" w:rsidP="002E3A4D">
      <w:pPr>
        <w:pStyle w:val="OasysWin"/>
        <w:ind w:leftChars="200" w:left="420" w:firstLineChars="100" w:firstLine="210"/>
        <w:rPr>
          <w:rFonts w:hAnsi="ＭＳ 明朝"/>
          <w:spacing w:val="0"/>
        </w:rPr>
      </w:pPr>
      <w:r w:rsidRPr="002C465E">
        <w:rPr>
          <w:rFonts w:hAnsi="ＭＳ 明朝" w:hint="eastAsia"/>
          <w:spacing w:val="0"/>
        </w:rPr>
        <w:t>水産物貿易</w:t>
      </w:r>
      <w:r w:rsidR="002E3A4D" w:rsidRPr="002C465E">
        <w:rPr>
          <w:rFonts w:hAnsi="ＭＳ 明朝" w:hint="eastAsia"/>
          <w:spacing w:val="0"/>
        </w:rPr>
        <w:t>又はそれに直接関係する事項につきある国との交渉を開始し、又は継続する前に、大統領は、下院の歳入委員会及び</w:t>
      </w:r>
      <w:r w:rsidRPr="002C465E">
        <w:rPr>
          <w:rFonts w:hAnsi="ＭＳ 明朝" w:hint="eastAsia"/>
          <w:spacing w:val="0"/>
        </w:rPr>
        <w:t>資源</w:t>
      </w:r>
      <w:r w:rsidR="002E3A4D" w:rsidRPr="002C465E">
        <w:rPr>
          <w:rFonts w:hAnsi="ＭＳ 明朝" w:hint="eastAsia"/>
          <w:spacing w:val="0"/>
        </w:rPr>
        <w:t>委員会並びに上院の財政委員会及び</w:t>
      </w:r>
      <w:r w:rsidRPr="002C465E">
        <w:rPr>
          <w:rFonts w:hAnsi="ＭＳ 明朝" w:hint="eastAsia"/>
          <w:spacing w:val="0"/>
        </w:rPr>
        <w:t>商業</w:t>
      </w:r>
      <w:r w:rsidR="002E3A4D" w:rsidRPr="002C465E">
        <w:rPr>
          <w:rFonts w:hAnsi="ＭＳ 明朝" w:hint="eastAsia"/>
          <w:spacing w:val="0"/>
        </w:rPr>
        <w:t>、</w:t>
      </w:r>
      <w:r w:rsidRPr="002C465E">
        <w:rPr>
          <w:rFonts w:hAnsi="ＭＳ 明朝" w:hint="eastAsia"/>
          <w:spacing w:val="0"/>
        </w:rPr>
        <w:t>科学</w:t>
      </w:r>
      <w:r w:rsidR="002E3A4D" w:rsidRPr="002C465E">
        <w:rPr>
          <w:rFonts w:hAnsi="ＭＳ 明朝" w:hint="eastAsia"/>
          <w:spacing w:val="0"/>
        </w:rPr>
        <w:t>及び</w:t>
      </w:r>
      <w:r w:rsidRPr="002C465E">
        <w:rPr>
          <w:rFonts w:hAnsi="ＭＳ 明朝" w:hint="eastAsia"/>
          <w:spacing w:val="0"/>
        </w:rPr>
        <w:t>運輸</w:t>
      </w:r>
      <w:r w:rsidR="002E3A4D" w:rsidRPr="002C465E">
        <w:rPr>
          <w:rFonts w:hAnsi="ＭＳ 明朝" w:hint="eastAsia"/>
          <w:spacing w:val="0"/>
        </w:rPr>
        <w:t>委員会と協議し</w:t>
      </w:r>
      <w:r w:rsidRPr="002C465E">
        <w:rPr>
          <w:rFonts w:hAnsi="ＭＳ 明朝" w:hint="eastAsia"/>
          <w:spacing w:val="0"/>
        </w:rPr>
        <w:t>、交渉を通知された委員会と時事、時期を得た間隔で協議を維持し</w:t>
      </w:r>
      <w:r w:rsidR="002E3A4D" w:rsidRPr="002C465E">
        <w:rPr>
          <w:rFonts w:hAnsi="ＭＳ 明朝" w:hint="eastAsia"/>
          <w:spacing w:val="0"/>
        </w:rPr>
        <w:t>なければならない。</w:t>
      </w:r>
    </w:p>
    <w:p w:rsidR="00CC06B3" w:rsidRPr="002C465E" w:rsidRDefault="00FB36F3" w:rsidP="00FB36F3">
      <w:pPr>
        <w:pStyle w:val="OasysWin"/>
        <w:ind w:left="210" w:hangingChars="100" w:hanging="210"/>
        <w:rPr>
          <w:rFonts w:hAnsi="ＭＳ 明朝"/>
          <w:spacing w:val="0"/>
        </w:rPr>
      </w:pPr>
      <w:r w:rsidRPr="002C465E">
        <w:rPr>
          <w:rFonts w:hAnsi="ＭＳ 明朝" w:hint="eastAsia"/>
          <w:spacing w:val="0"/>
        </w:rPr>
        <w:t>⒞</w:t>
      </w:r>
      <w:r w:rsidR="00CC06B3" w:rsidRPr="002C465E">
        <w:rPr>
          <w:rFonts w:hAnsi="ＭＳ 明朝" w:hint="eastAsia"/>
          <w:spacing w:val="0"/>
        </w:rPr>
        <w:t xml:space="preserve">　繊維に関する交渉</w:t>
      </w:r>
    </w:p>
    <w:p w:rsidR="00CC06B3" w:rsidRPr="002C465E" w:rsidRDefault="00CC06B3" w:rsidP="00FB36F3">
      <w:pPr>
        <w:pStyle w:val="OasysWin"/>
        <w:ind w:leftChars="100" w:left="210" w:firstLineChars="100" w:firstLine="210"/>
        <w:rPr>
          <w:rFonts w:hAnsi="ＭＳ 明朝"/>
          <w:spacing w:val="0"/>
        </w:rPr>
      </w:pPr>
      <w:r w:rsidRPr="002C465E">
        <w:rPr>
          <w:rFonts w:hAnsi="ＭＳ 明朝" w:hint="eastAsia"/>
          <w:spacing w:val="0"/>
        </w:rPr>
        <w:t>繊維</w:t>
      </w:r>
      <w:r w:rsidR="00027AE8" w:rsidRPr="002C465E">
        <w:rPr>
          <w:rFonts w:hAnsi="ＭＳ 明朝" w:hint="eastAsia"/>
          <w:spacing w:val="0"/>
        </w:rPr>
        <w:t>及び</w:t>
      </w:r>
      <w:r w:rsidRPr="002C465E">
        <w:rPr>
          <w:rFonts w:hAnsi="ＭＳ 明朝" w:hint="eastAsia"/>
          <w:spacing w:val="0"/>
        </w:rPr>
        <w:t>衣料品に直接関係する事項につきある国との交渉を開始し、又は継続する前に、大統領は、ウルグアイラウンド協定において譲許した</w:t>
      </w:r>
      <w:r w:rsidR="00027AE8" w:rsidRPr="002C465E">
        <w:rPr>
          <w:rFonts w:hAnsi="ＭＳ 明朝" w:hint="eastAsia"/>
          <w:spacing w:val="0"/>
        </w:rPr>
        <w:t>繊維及び衣料品</w:t>
      </w:r>
      <w:r w:rsidRPr="002C465E">
        <w:rPr>
          <w:rFonts w:hAnsi="ＭＳ 明朝" w:hint="eastAsia"/>
          <w:spacing w:val="0"/>
        </w:rPr>
        <w:t>の合衆国の関税率が、当該国の譲許した関税率より低いかどうか、及び交渉が当該不均衡に向けらる機会があるかないかを</w:t>
      </w:r>
      <w:r w:rsidR="00027AE8" w:rsidRPr="002C465E">
        <w:rPr>
          <w:rFonts w:hAnsi="ＭＳ 明朝" w:hint="eastAsia"/>
          <w:spacing w:val="0"/>
        </w:rPr>
        <w:t>調査し</w:t>
      </w:r>
      <w:r w:rsidRPr="002C465E">
        <w:rPr>
          <w:rFonts w:hAnsi="ＭＳ 明朝" w:hint="eastAsia"/>
          <w:spacing w:val="0"/>
        </w:rPr>
        <w:t>なければならない。大統領は下院の歳入委員会及び上院の財政委員会と当該調査の結果について合衆国が更に関税の引下げを合意するのが適当か協議しなければならない。</w:t>
      </w:r>
    </w:p>
    <w:p w:rsidR="00B92F49" w:rsidRPr="002C465E" w:rsidRDefault="00FB36F3" w:rsidP="00B92F49">
      <w:pPr>
        <w:pStyle w:val="OasysWin"/>
        <w:rPr>
          <w:rFonts w:hAnsi="ＭＳ 明朝"/>
          <w:spacing w:val="0"/>
        </w:rPr>
      </w:pPr>
      <w:r w:rsidRPr="002C465E">
        <w:rPr>
          <w:rFonts w:hAnsi="ＭＳ 明朝" w:hint="eastAsia"/>
          <w:spacing w:val="0"/>
        </w:rPr>
        <w:t>⒟　協定締結前の議会との協議</w:t>
      </w:r>
    </w:p>
    <w:p w:rsidR="00FB36F3" w:rsidRPr="002C465E" w:rsidRDefault="00FB36F3" w:rsidP="00FB36F3">
      <w:pPr>
        <w:pStyle w:val="OasysWin"/>
        <w:ind w:leftChars="100" w:left="210"/>
        <w:rPr>
          <w:rFonts w:hAnsi="ＭＳ 明朝"/>
          <w:spacing w:val="0"/>
        </w:rPr>
      </w:pPr>
      <w:r w:rsidRPr="002C465E">
        <w:rPr>
          <w:rFonts w:hAnsi="ＭＳ 明朝" w:hint="eastAsia"/>
          <w:spacing w:val="0"/>
        </w:rPr>
        <w:t>⑴　協議</w:t>
      </w:r>
    </w:p>
    <w:p w:rsidR="00FB36F3" w:rsidRPr="002C465E" w:rsidRDefault="009C11C1" w:rsidP="00FB36F3">
      <w:pPr>
        <w:pStyle w:val="OasysWin"/>
        <w:ind w:leftChars="200" w:left="420" w:firstLineChars="100" w:firstLine="210"/>
        <w:rPr>
          <w:rFonts w:hAnsi="ＭＳ 明朝"/>
          <w:spacing w:val="0"/>
        </w:rPr>
      </w:pPr>
      <w:r w:rsidRPr="002C465E">
        <w:rPr>
          <w:rFonts w:hAnsi="ＭＳ 明朝" w:hint="eastAsia"/>
          <w:spacing w:val="0"/>
        </w:rPr>
        <w:t>第2103条⒝に基づく通商協定を締結する前に大統領は次のものと協議しなければならない。</w:t>
      </w:r>
    </w:p>
    <w:p w:rsidR="009C11C1" w:rsidRPr="002C465E" w:rsidRDefault="009C11C1" w:rsidP="009C11C1">
      <w:pPr>
        <w:pStyle w:val="OasysWin"/>
        <w:ind w:leftChars="200" w:left="630" w:hangingChars="100" w:hanging="210"/>
        <w:rPr>
          <w:rFonts w:hAnsi="ＭＳ 明朝"/>
          <w:spacing w:val="0"/>
        </w:rPr>
      </w:pPr>
      <w:r w:rsidRPr="002C465E">
        <w:rPr>
          <w:rFonts w:hAnsi="ＭＳ 明朝" w:hint="eastAsia"/>
          <w:spacing w:val="0"/>
        </w:rPr>
        <w:t>(A)　下院の歳入委員会及び上院の財政委員会</w:t>
      </w:r>
    </w:p>
    <w:p w:rsidR="009C11C1" w:rsidRPr="002C465E" w:rsidRDefault="009C11C1" w:rsidP="009C11C1">
      <w:pPr>
        <w:pStyle w:val="OasysWin"/>
        <w:ind w:leftChars="200" w:left="630" w:hangingChars="100" w:hanging="210"/>
        <w:rPr>
          <w:rFonts w:hAnsi="ＭＳ 明朝"/>
          <w:spacing w:val="0"/>
        </w:rPr>
      </w:pPr>
      <w:r w:rsidRPr="002C465E">
        <w:rPr>
          <w:rFonts w:hAnsi="ＭＳ 明朝" w:hint="eastAsia"/>
          <w:spacing w:val="0"/>
        </w:rPr>
        <w:t>(B)　その他の上院若しくは下院の委員会若しくは議会の合同委員会で</w:t>
      </w:r>
      <w:r w:rsidR="006B0CD8" w:rsidRPr="002C465E">
        <w:rPr>
          <w:rFonts w:hAnsi="ＭＳ 明朝" w:hint="eastAsia"/>
          <w:spacing w:val="0"/>
        </w:rPr>
        <w:t>当該貿易協定の影響を受ける事項に関する法制を所管するもの</w:t>
      </w:r>
    </w:p>
    <w:p w:rsidR="006B0CD8" w:rsidRPr="002C465E" w:rsidRDefault="006B0CD8" w:rsidP="009C11C1">
      <w:pPr>
        <w:pStyle w:val="OasysWin"/>
        <w:ind w:leftChars="200" w:left="630" w:hangingChars="100" w:hanging="210"/>
        <w:rPr>
          <w:rFonts w:hAnsi="ＭＳ 明朝"/>
          <w:spacing w:val="0"/>
        </w:rPr>
      </w:pPr>
      <w:r w:rsidRPr="002C465E">
        <w:rPr>
          <w:rFonts w:hAnsi="ＭＳ 明朝" w:hint="eastAsia"/>
          <w:spacing w:val="0"/>
        </w:rPr>
        <w:t xml:space="preserve">(C)　</w:t>
      </w:r>
      <w:r w:rsidR="00284CCF" w:rsidRPr="002C465E">
        <w:rPr>
          <w:rFonts w:hAnsi="ＭＳ 明朝" w:hint="eastAsia"/>
        </w:rPr>
        <w:t>第2107条に基づく議会監視グループ</w:t>
      </w:r>
    </w:p>
    <w:p w:rsidR="00284CCF" w:rsidRPr="002C465E" w:rsidRDefault="00284CCF" w:rsidP="00284CCF">
      <w:pPr>
        <w:pStyle w:val="OasysWin"/>
        <w:ind w:leftChars="100" w:left="210"/>
        <w:rPr>
          <w:rFonts w:hAnsi="ＭＳ 明朝"/>
          <w:spacing w:val="0"/>
        </w:rPr>
      </w:pPr>
      <w:r w:rsidRPr="002C465E">
        <w:rPr>
          <w:rFonts w:hAnsi="ＭＳ 明朝" w:hint="eastAsia"/>
          <w:spacing w:val="0"/>
        </w:rPr>
        <w:t>⑵　範囲</w:t>
      </w:r>
    </w:p>
    <w:p w:rsidR="0065047C" w:rsidRPr="002C465E" w:rsidRDefault="0065047C" w:rsidP="0065047C">
      <w:pPr>
        <w:pStyle w:val="OasysWin"/>
        <w:ind w:leftChars="200" w:left="420" w:firstLineChars="100" w:firstLine="210"/>
        <w:rPr>
          <w:rFonts w:hAnsi="ＭＳ 明朝"/>
          <w:spacing w:val="0"/>
        </w:rPr>
      </w:pPr>
      <w:r w:rsidRPr="002C465E">
        <w:rPr>
          <w:rFonts w:hAnsi="ＭＳ 明朝" w:hint="eastAsia"/>
          <w:spacing w:val="0"/>
        </w:rPr>
        <w:t>⑴に規定する協議には、次のことに関する協議が含まれる。</w:t>
      </w:r>
    </w:p>
    <w:p w:rsidR="0065047C" w:rsidRPr="002C465E" w:rsidRDefault="0065047C" w:rsidP="0065047C">
      <w:pPr>
        <w:pStyle w:val="OasysWin"/>
        <w:ind w:leftChars="200" w:left="630" w:hangingChars="100" w:hanging="210"/>
        <w:rPr>
          <w:rFonts w:hAnsi="ＭＳ 明朝"/>
          <w:spacing w:val="0"/>
        </w:rPr>
      </w:pPr>
      <w:r w:rsidRPr="002C465E">
        <w:rPr>
          <w:rFonts w:hAnsi="ＭＳ 明朝" w:hint="eastAsia"/>
          <w:spacing w:val="0"/>
        </w:rPr>
        <w:t>(A)　協定の性質</w:t>
      </w:r>
    </w:p>
    <w:p w:rsidR="0065047C" w:rsidRPr="002C465E" w:rsidRDefault="0065047C" w:rsidP="0065047C">
      <w:pPr>
        <w:pStyle w:val="OasysWin"/>
        <w:ind w:leftChars="200" w:left="630" w:hangingChars="100" w:hanging="210"/>
        <w:rPr>
          <w:rFonts w:hAnsi="ＭＳ 明朝"/>
          <w:spacing w:val="0"/>
        </w:rPr>
      </w:pPr>
      <w:r w:rsidRPr="002C465E">
        <w:rPr>
          <w:rFonts w:hAnsi="ＭＳ 明朝" w:hint="eastAsia"/>
          <w:spacing w:val="0"/>
        </w:rPr>
        <w:t xml:space="preserve">(B)　</w:t>
      </w:r>
      <w:r w:rsidR="00784CDD" w:rsidRPr="002C465E">
        <w:rPr>
          <w:rFonts w:hAnsi="ＭＳ 明朝" w:hint="eastAsia"/>
          <w:spacing w:val="0"/>
        </w:rPr>
        <w:t>協定が如何に及びどの範囲まで</w:t>
      </w:r>
      <w:r w:rsidR="00784CDD" w:rsidRPr="002C465E">
        <w:rPr>
          <w:rFonts w:hAnsi="ＭＳ 明朝" w:hint="eastAsia"/>
        </w:rPr>
        <w:t>この編の目的、政策、優先事項及び目標</w:t>
      </w:r>
      <w:r w:rsidR="002710C4" w:rsidRPr="002C465E">
        <w:rPr>
          <w:rFonts w:hAnsi="ＭＳ 明朝" w:hint="eastAsia"/>
        </w:rPr>
        <w:t>を</w:t>
      </w:r>
      <w:r w:rsidR="00784CDD" w:rsidRPr="002C465E">
        <w:rPr>
          <w:rFonts w:hAnsi="ＭＳ 明朝" w:hint="eastAsia"/>
        </w:rPr>
        <w:t>達成するか</w:t>
      </w:r>
    </w:p>
    <w:p w:rsidR="0065047C" w:rsidRPr="002C465E" w:rsidRDefault="0065047C" w:rsidP="0065047C">
      <w:pPr>
        <w:pStyle w:val="OasysWin"/>
        <w:ind w:leftChars="200" w:left="630" w:hangingChars="100" w:hanging="210"/>
        <w:rPr>
          <w:rFonts w:hAnsi="ＭＳ 明朝"/>
          <w:spacing w:val="0"/>
        </w:rPr>
      </w:pPr>
      <w:r w:rsidRPr="002C465E">
        <w:rPr>
          <w:rFonts w:hAnsi="ＭＳ 明朝" w:hint="eastAsia"/>
          <w:spacing w:val="0"/>
        </w:rPr>
        <w:t xml:space="preserve">(C)　</w:t>
      </w:r>
      <w:r w:rsidR="00784CDD" w:rsidRPr="002C465E">
        <w:rPr>
          <w:rFonts w:hAnsi="ＭＳ 明朝" w:hint="eastAsia"/>
          <w:spacing w:val="0"/>
        </w:rPr>
        <w:t>協定の現行への一般的効果を含む</w:t>
      </w:r>
      <w:r w:rsidR="00784CDD" w:rsidRPr="002C465E">
        <w:rPr>
          <w:rFonts w:hAnsi="ＭＳ 明朝" w:hint="eastAsia"/>
        </w:rPr>
        <w:t>第2105条に基づく協定の実施</w:t>
      </w:r>
    </w:p>
    <w:p w:rsidR="00784CDD" w:rsidRPr="002C465E" w:rsidRDefault="00784CDD" w:rsidP="00784CDD">
      <w:pPr>
        <w:pStyle w:val="OasysWin"/>
        <w:ind w:leftChars="100" w:left="210"/>
        <w:rPr>
          <w:rFonts w:hAnsi="ＭＳ 明朝"/>
          <w:spacing w:val="0"/>
        </w:rPr>
      </w:pPr>
      <w:r w:rsidRPr="002C465E">
        <w:rPr>
          <w:rFonts w:hAnsi="ＭＳ 明朝" w:hint="eastAsia"/>
          <w:spacing w:val="0"/>
        </w:rPr>
        <w:t>⑶　合衆国の通商救済法に関する報告</w:t>
      </w:r>
    </w:p>
    <w:p w:rsidR="00784CDD" w:rsidRPr="002C465E" w:rsidRDefault="00784CDD" w:rsidP="00784CDD">
      <w:pPr>
        <w:pStyle w:val="OasysWin"/>
        <w:ind w:leftChars="200" w:left="630" w:hangingChars="100" w:hanging="210"/>
        <w:rPr>
          <w:rFonts w:hAnsi="ＭＳ 明朝"/>
          <w:spacing w:val="0"/>
        </w:rPr>
      </w:pPr>
      <w:r w:rsidRPr="002C465E">
        <w:rPr>
          <w:rFonts w:hAnsi="ＭＳ 明朝" w:hint="eastAsia"/>
          <w:spacing w:val="0"/>
        </w:rPr>
        <w:t xml:space="preserve">(A)　</w:t>
      </w:r>
      <w:r w:rsidR="00434A48" w:rsidRPr="002C465E">
        <w:rPr>
          <w:rFonts w:hAnsi="ＭＳ 明朝" w:hint="eastAsia"/>
          <w:spacing w:val="0"/>
        </w:rPr>
        <w:t>ある種の通商法の変更</w:t>
      </w:r>
    </w:p>
    <w:p w:rsidR="00335701" w:rsidRPr="002C465E" w:rsidRDefault="00335701" w:rsidP="00335701">
      <w:pPr>
        <w:pStyle w:val="OasysWin"/>
        <w:ind w:leftChars="300" w:left="630" w:firstLineChars="100" w:firstLine="210"/>
        <w:rPr>
          <w:rFonts w:hAnsi="ＭＳ 明朝"/>
          <w:spacing w:val="0"/>
        </w:rPr>
      </w:pPr>
      <w:r w:rsidRPr="002C465E">
        <w:rPr>
          <w:rFonts w:hAnsi="ＭＳ 明朝" w:hint="eastAsia"/>
          <w:spacing w:val="0"/>
        </w:rPr>
        <w:t>大統領は、第2103条⒝に基づき通商協定を締結しようとする180日以上前に、下院の歳入委員会及び上院の財政委員会に次のことを</w:t>
      </w:r>
      <w:r w:rsidR="005C1933" w:rsidRPr="002C465E">
        <w:rPr>
          <w:rFonts w:hAnsi="ＭＳ 明朝" w:hint="eastAsia"/>
          <w:spacing w:val="0"/>
        </w:rPr>
        <w:t>報告</w:t>
      </w:r>
      <w:r w:rsidRPr="002C465E">
        <w:rPr>
          <w:rFonts w:hAnsi="ＭＳ 明朝" w:hint="eastAsia"/>
          <w:spacing w:val="0"/>
        </w:rPr>
        <w:t>しなければならない。</w:t>
      </w:r>
    </w:p>
    <w:p w:rsidR="00335701" w:rsidRPr="002C465E" w:rsidRDefault="00335701" w:rsidP="00335701">
      <w:pPr>
        <w:pStyle w:val="OasysWin"/>
        <w:ind w:leftChars="300" w:left="840" w:hangingChars="100" w:hanging="210"/>
        <w:rPr>
          <w:rFonts w:hAnsi="ＭＳ 明朝"/>
          <w:spacing w:val="0"/>
        </w:rPr>
      </w:pPr>
      <w:r w:rsidRPr="002C465E">
        <w:rPr>
          <w:rFonts w:hAnsi="ＭＳ 明朝" w:hint="eastAsia"/>
          <w:spacing w:val="0"/>
        </w:rPr>
        <w:t xml:space="preserve">⒤　</w:t>
      </w:r>
      <w:r w:rsidR="00781AFA" w:rsidRPr="002C465E">
        <w:rPr>
          <w:rFonts w:hAnsi="ＭＳ 明朝" w:hint="eastAsia"/>
          <w:spacing w:val="0"/>
        </w:rPr>
        <w:t>当該交渉</w:t>
      </w:r>
      <w:r w:rsidR="00E56BB3" w:rsidRPr="002C465E">
        <w:rPr>
          <w:rFonts w:hAnsi="ＭＳ 明朝" w:hint="eastAsia"/>
          <w:spacing w:val="0"/>
        </w:rPr>
        <w:t>において協定に関して</w:t>
      </w:r>
      <w:r w:rsidRPr="002C465E">
        <w:rPr>
          <w:rFonts w:hAnsi="ＭＳ 明朝" w:hint="eastAsia"/>
          <w:spacing w:val="0"/>
        </w:rPr>
        <w:t>は</w:t>
      </w:r>
      <w:r w:rsidR="00D05913" w:rsidRPr="002C465E">
        <w:rPr>
          <w:rFonts w:hAnsi="ＭＳ 明朝" w:hint="eastAsia"/>
          <w:spacing w:val="0"/>
        </w:rPr>
        <w:t>提案の達成が最終の協定となり、及び1930年関税法第7編又は1974年通商法第</w:t>
      </w:r>
      <w:r w:rsidR="00A3734D" w:rsidRPr="002C465E">
        <w:rPr>
          <w:rFonts w:hAnsi="ＭＳ 明朝" w:hint="eastAsia"/>
          <w:spacing w:val="0"/>
        </w:rPr>
        <w:t>２</w:t>
      </w:r>
      <w:r w:rsidR="00D05913" w:rsidRPr="002C465E">
        <w:rPr>
          <w:rFonts w:hAnsi="ＭＳ 明朝" w:hint="eastAsia"/>
          <w:spacing w:val="0"/>
        </w:rPr>
        <w:t>編第</w:t>
      </w:r>
      <w:r w:rsidR="00A3734D" w:rsidRPr="002C465E">
        <w:rPr>
          <w:rFonts w:hAnsi="ＭＳ 明朝" w:hint="eastAsia"/>
          <w:spacing w:val="0"/>
        </w:rPr>
        <w:t>１</w:t>
      </w:r>
      <w:r w:rsidR="00D05913" w:rsidRPr="002C465E">
        <w:rPr>
          <w:rFonts w:hAnsi="ＭＳ 明朝" w:hint="eastAsia"/>
          <w:spacing w:val="0"/>
        </w:rPr>
        <w:t>章の改正を要請する範囲</w:t>
      </w:r>
    </w:p>
    <w:p w:rsidR="0065047C" w:rsidRPr="002C465E" w:rsidRDefault="00335701" w:rsidP="00D05913">
      <w:pPr>
        <w:pStyle w:val="OasysWin"/>
        <w:ind w:leftChars="300" w:left="840" w:hangingChars="100" w:hanging="210"/>
        <w:rPr>
          <w:rFonts w:hAnsi="ＭＳ 明朝"/>
          <w:spacing w:val="0"/>
        </w:rPr>
      </w:pPr>
      <w:r w:rsidRPr="002C465E">
        <w:rPr>
          <w:rFonts w:hAnsi="ＭＳ 明朝" w:hint="eastAsia"/>
          <w:spacing w:val="0"/>
        </w:rPr>
        <w:t xml:space="preserve">(ⅱ)　</w:t>
      </w:r>
      <w:r w:rsidR="00D05913" w:rsidRPr="002C465E">
        <w:rPr>
          <w:rFonts w:hAnsi="ＭＳ 明朝" w:hint="eastAsia"/>
          <w:spacing w:val="0"/>
        </w:rPr>
        <w:t>第2102条⒝に規定する目標に如何に提案が関係しているか。</w:t>
      </w:r>
    </w:p>
    <w:p w:rsidR="00D05913" w:rsidRPr="002C465E" w:rsidRDefault="00D05913" w:rsidP="00D05913">
      <w:pPr>
        <w:pStyle w:val="OasysWin"/>
        <w:ind w:leftChars="200" w:left="630" w:hangingChars="100" w:hanging="210"/>
        <w:rPr>
          <w:rFonts w:hAnsi="ＭＳ 明朝"/>
          <w:spacing w:val="0"/>
        </w:rPr>
      </w:pPr>
      <w:r w:rsidRPr="002C465E">
        <w:rPr>
          <w:rFonts w:hAnsi="ＭＳ 明朝" w:hint="eastAsia"/>
          <w:spacing w:val="0"/>
        </w:rPr>
        <w:t>(B)　ある種の</w:t>
      </w:r>
      <w:r w:rsidR="00F564EA" w:rsidRPr="002C465E">
        <w:rPr>
          <w:rFonts w:hAnsi="ＭＳ 明朝" w:hint="eastAsia"/>
          <w:spacing w:val="0"/>
        </w:rPr>
        <w:t>協定</w:t>
      </w:r>
    </w:p>
    <w:p w:rsidR="00D05913" w:rsidRPr="002C465E" w:rsidRDefault="00F564EA" w:rsidP="00D05913">
      <w:pPr>
        <w:pStyle w:val="OasysWin"/>
        <w:ind w:leftChars="300" w:left="630" w:firstLineChars="100" w:firstLine="210"/>
        <w:rPr>
          <w:rFonts w:hAnsi="ＭＳ 明朝"/>
          <w:spacing w:val="0"/>
        </w:rPr>
      </w:pPr>
      <w:r w:rsidRPr="002C465E">
        <w:rPr>
          <w:rFonts w:hAnsi="ＭＳ 明朝" w:hint="eastAsia"/>
          <w:spacing w:val="0"/>
        </w:rPr>
        <w:t>チリ又はシンガポールと締結される</w:t>
      </w:r>
      <w:r w:rsidR="005C1933" w:rsidRPr="002C465E">
        <w:rPr>
          <w:rFonts w:hAnsi="ＭＳ 明朝" w:hint="eastAsia"/>
          <w:spacing w:val="0"/>
        </w:rPr>
        <w:t>通商協定に関しては、(A)に規定する報告は、大統領</w:t>
      </w:r>
      <w:r w:rsidR="005C1933" w:rsidRPr="002C465E">
        <w:rPr>
          <w:rFonts w:hAnsi="ＭＳ 明朝" w:hint="eastAsia"/>
          <w:spacing w:val="0"/>
        </w:rPr>
        <w:lastRenderedPageBreak/>
        <w:t>から協定締結の90日以上前に報告</w:t>
      </w:r>
      <w:r w:rsidR="00D05913" w:rsidRPr="002C465E">
        <w:rPr>
          <w:rFonts w:hAnsi="ＭＳ 明朝" w:hint="eastAsia"/>
          <w:spacing w:val="0"/>
        </w:rPr>
        <w:t>しなければならない。</w:t>
      </w:r>
    </w:p>
    <w:p w:rsidR="005C1933" w:rsidRPr="002C465E" w:rsidRDefault="005C1933" w:rsidP="005C1933">
      <w:pPr>
        <w:pStyle w:val="OasysWin"/>
        <w:ind w:leftChars="200" w:left="630" w:hangingChars="100" w:hanging="210"/>
        <w:rPr>
          <w:rFonts w:hAnsi="ＭＳ 明朝"/>
          <w:spacing w:val="0"/>
        </w:rPr>
      </w:pPr>
      <w:r w:rsidRPr="002C465E">
        <w:rPr>
          <w:rFonts w:hAnsi="ＭＳ 明朝" w:hint="eastAsia"/>
          <w:spacing w:val="0"/>
        </w:rPr>
        <w:t>(C)　決議</w:t>
      </w:r>
    </w:p>
    <w:p w:rsidR="005C1933" w:rsidRPr="002C465E" w:rsidRDefault="005C1933" w:rsidP="005C1933">
      <w:pPr>
        <w:pStyle w:val="OasysWin"/>
        <w:ind w:leftChars="300" w:left="840" w:hangingChars="100" w:hanging="210"/>
        <w:rPr>
          <w:rFonts w:hAnsi="ＭＳ 明朝"/>
          <w:spacing w:val="0"/>
        </w:rPr>
      </w:pPr>
      <w:r w:rsidRPr="002C465E">
        <w:rPr>
          <w:rFonts w:hAnsi="ＭＳ 明朝" w:hint="eastAsia"/>
          <w:spacing w:val="0"/>
        </w:rPr>
        <w:t xml:space="preserve">⒤　</w:t>
      </w:r>
      <w:r w:rsidR="009C3BD9" w:rsidRPr="002C465E">
        <w:rPr>
          <w:rFonts w:hAnsi="ＭＳ 明朝" w:hint="eastAsia"/>
          <w:spacing w:val="0"/>
        </w:rPr>
        <w:t>(A)に基づく報告の送付後、議会のいずれかの院に当該報告に関して決議が提案された場合、次の場合(ⅲ)から(ⅵ)までに規定する手続が適用される。</w:t>
      </w:r>
    </w:p>
    <w:p w:rsidR="009C3BD9" w:rsidRPr="002C465E" w:rsidRDefault="009C3BD9" w:rsidP="00D77ED7">
      <w:pPr>
        <w:pStyle w:val="OasysWin"/>
        <w:ind w:leftChars="400" w:left="1050" w:hangingChars="100" w:hanging="210"/>
        <w:rPr>
          <w:rFonts w:hAnsi="ＭＳ 明朝"/>
          <w:spacing w:val="0"/>
        </w:rPr>
      </w:pPr>
      <w:r w:rsidRPr="002C465E">
        <w:rPr>
          <w:rFonts w:hAnsi="ＭＳ 明朝" w:hint="eastAsia"/>
          <w:spacing w:val="0"/>
        </w:rPr>
        <w:t>(Ⅰ</w:t>
      </w:r>
      <w:r w:rsidRPr="002C465E">
        <w:rPr>
          <w:rFonts w:hAnsi="ＭＳ 明朝"/>
          <w:spacing w:val="0"/>
        </w:rPr>
        <w:t>)</w:t>
      </w:r>
      <w:r w:rsidRPr="002C465E">
        <w:rPr>
          <w:rFonts w:hAnsi="ＭＳ 明朝" w:hint="eastAsia"/>
          <w:spacing w:val="0"/>
        </w:rPr>
        <w:t xml:space="preserve">　当該報告に関してこれらの手続により</w:t>
      </w:r>
      <w:r w:rsidR="00E52BCD" w:rsidRPr="002C465E">
        <w:rPr>
          <w:rFonts w:hAnsi="ＭＳ 明朝" w:hint="eastAsia"/>
          <w:spacing w:val="0"/>
        </w:rPr>
        <w:t>議会のそれぞれの院</w:t>
      </w:r>
      <w:r w:rsidR="00D77ED7" w:rsidRPr="002C465E">
        <w:rPr>
          <w:rFonts w:hAnsi="ＭＳ 明朝" w:hint="eastAsia"/>
          <w:spacing w:val="0"/>
        </w:rPr>
        <w:t>において</w:t>
      </w:r>
      <w:r w:rsidRPr="002C465E">
        <w:rPr>
          <w:rFonts w:hAnsi="ＭＳ 明朝" w:hint="eastAsia"/>
          <w:spacing w:val="0"/>
        </w:rPr>
        <w:t>下院の歳入委員会</w:t>
      </w:r>
      <w:r w:rsidR="00E52BCD" w:rsidRPr="002C465E">
        <w:rPr>
          <w:rFonts w:hAnsi="ＭＳ 明朝" w:hint="eastAsia"/>
          <w:spacing w:val="0"/>
        </w:rPr>
        <w:t>又は</w:t>
      </w:r>
      <w:r w:rsidRPr="002C465E">
        <w:rPr>
          <w:rFonts w:hAnsi="ＭＳ 明朝" w:hint="eastAsia"/>
          <w:spacing w:val="0"/>
        </w:rPr>
        <w:t>上院の財政委員会</w:t>
      </w:r>
      <w:r w:rsidR="00E52BCD" w:rsidRPr="002C465E">
        <w:rPr>
          <w:rFonts w:hAnsi="ＭＳ 明朝" w:hint="eastAsia"/>
          <w:spacing w:val="0"/>
        </w:rPr>
        <w:t>から他の決議が報告されていない。</w:t>
      </w:r>
    </w:p>
    <w:p w:rsidR="009C3BD9" w:rsidRPr="002C465E" w:rsidRDefault="009C3BD9" w:rsidP="00D77ED7">
      <w:pPr>
        <w:pStyle w:val="OasysWin"/>
        <w:ind w:leftChars="400" w:left="1050" w:hangingChars="100" w:hanging="210"/>
        <w:rPr>
          <w:rFonts w:hAnsi="ＭＳ 明朝"/>
          <w:spacing w:val="0"/>
        </w:rPr>
      </w:pPr>
      <w:r w:rsidRPr="002C465E">
        <w:rPr>
          <w:rFonts w:hAnsi="ＭＳ 明朝" w:hint="eastAsia"/>
          <w:spacing w:val="0"/>
        </w:rPr>
        <w:t>(Ⅱ</w:t>
      </w:r>
      <w:r w:rsidRPr="002C465E">
        <w:rPr>
          <w:rFonts w:hAnsi="ＭＳ 明朝"/>
          <w:spacing w:val="0"/>
        </w:rPr>
        <w:t>)</w:t>
      </w:r>
      <w:r w:rsidRPr="002C465E">
        <w:rPr>
          <w:rFonts w:hAnsi="ＭＳ 明朝" w:hint="eastAsia"/>
          <w:spacing w:val="0"/>
        </w:rPr>
        <w:t xml:space="preserve">　</w:t>
      </w:r>
      <w:r w:rsidR="00A3734D" w:rsidRPr="002C465E">
        <w:rPr>
          <w:rFonts w:hAnsi="ＭＳ 明朝" w:hint="eastAsia"/>
          <w:spacing w:val="0"/>
        </w:rPr>
        <w:t>(A)に基づく報告にかかる交渉で締結された通商協定に関して第2105条⒝に基づく手続否認決議が</w:t>
      </w:r>
      <w:r w:rsidR="00D77ED7" w:rsidRPr="002C465E">
        <w:rPr>
          <w:rFonts w:hAnsi="ＭＳ 明朝" w:hint="eastAsia"/>
          <w:spacing w:val="0"/>
        </w:rPr>
        <w:t>議会のそれぞれの院において下院の歳入委員会又は上院の財政委員会から他の決議が報告されていない</w:t>
      </w:r>
    </w:p>
    <w:p w:rsidR="00C83A95" w:rsidRPr="002C465E" w:rsidRDefault="00D77ED7" w:rsidP="00ED44CF">
      <w:pPr>
        <w:pStyle w:val="OasysWin"/>
        <w:ind w:leftChars="300" w:left="840" w:hangingChars="100" w:hanging="210"/>
        <w:rPr>
          <w:rFonts w:hAnsi="ＭＳ 明朝"/>
        </w:rPr>
      </w:pPr>
      <w:r w:rsidRPr="002C465E">
        <w:rPr>
          <w:rFonts w:hAnsi="ＭＳ 明朝" w:hint="eastAsia"/>
          <w:spacing w:val="0"/>
        </w:rPr>
        <w:t>(ⅱ)　このサブパラグラフにおいて、</w:t>
      </w:r>
      <w:r w:rsidR="00C83A95" w:rsidRPr="002C465E">
        <w:rPr>
          <w:rFonts w:hAnsi="ＭＳ 明朝" w:hint="eastAsia"/>
          <w:spacing w:val="0"/>
        </w:rPr>
        <w:t>「決議」とは</w:t>
      </w:r>
      <w:r w:rsidR="00C83A95" w:rsidRPr="002C465E">
        <w:rPr>
          <w:rFonts w:hAnsi="ＭＳ 明朝" w:hint="eastAsia"/>
        </w:rPr>
        <w:t>議会のいずれかの院の決議で、その決議の決議条項の次に、「</w:t>
      </w:r>
      <w:r w:rsidR="00C83A95" w:rsidRPr="002C465E">
        <w:rPr>
          <w:rFonts w:hAnsi="ＭＳ 明朝" w:hint="eastAsia"/>
          <w:u w:val="single"/>
        </w:rPr>
        <w:t xml:space="preserve">　　</w:t>
      </w:r>
      <w:r w:rsidR="00C83A95" w:rsidRPr="002C465E">
        <w:rPr>
          <w:rFonts w:hAnsi="ＭＳ 明朝" w:hint="eastAsia"/>
        </w:rPr>
        <w:t>は、</w:t>
      </w:r>
      <w:r w:rsidR="00FA156E" w:rsidRPr="002C465E">
        <w:rPr>
          <w:rFonts w:hAnsi="ＭＳ 明朝" w:hint="eastAsia"/>
        </w:rPr>
        <w:t>2002年超党派貿易促進法第2104条⒟⑶に基づき</w:t>
      </w:r>
      <w:r w:rsidR="00FA156E" w:rsidRPr="002C465E">
        <w:rPr>
          <w:rFonts w:hAnsi="ＭＳ 明朝" w:hint="eastAsia"/>
          <w:spacing w:val="0"/>
        </w:rPr>
        <w:t>大統領により</w:t>
      </w:r>
      <w:r w:rsidR="00FA156E" w:rsidRPr="002C465E">
        <w:rPr>
          <w:rFonts w:hAnsi="ＭＳ 明朝" w:hint="eastAsia"/>
          <w:u w:val="single"/>
        </w:rPr>
        <w:t xml:space="preserve">　　</w:t>
      </w:r>
      <w:r w:rsidR="00FA156E" w:rsidRPr="002C465E">
        <w:rPr>
          <w:rFonts w:hAnsi="ＭＳ 明朝" w:hint="eastAsia"/>
          <w:spacing w:val="0"/>
        </w:rPr>
        <w:t>に議会へ送付された</w:t>
      </w:r>
      <w:r w:rsidR="002073B5" w:rsidRPr="002C465E">
        <w:rPr>
          <w:rFonts w:hAnsi="ＭＳ 明朝" w:hint="eastAsia"/>
        </w:rPr>
        <w:t>報告に含まれる</w:t>
      </w:r>
      <w:r w:rsidR="00FA156E" w:rsidRPr="002C465E">
        <w:rPr>
          <w:rFonts w:hAnsi="ＭＳ 明朝" w:hint="eastAsia"/>
          <w:u w:val="single"/>
        </w:rPr>
        <w:t xml:space="preserve">　　</w:t>
      </w:r>
      <w:r w:rsidR="00FA156E" w:rsidRPr="002C465E">
        <w:rPr>
          <w:rFonts w:hAnsi="ＭＳ 明朝" w:hint="eastAsia"/>
          <w:spacing w:val="0"/>
        </w:rPr>
        <w:t>に関する</w:t>
      </w:r>
      <w:r w:rsidR="002073B5" w:rsidRPr="002C465E">
        <w:rPr>
          <w:rFonts w:hAnsi="ＭＳ 明朝" w:hint="eastAsia"/>
          <w:spacing w:val="0"/>
        </w:rPr>
        <w:t>合衆国の通商救済法</w:t>
      </w:r>
      <w:r w:rsidR="00FA156E" w:rsidRPr="002C465E">
        <w:rPr>
          <w:rFonts w:hAnsi="ＭＳ 明朝" w:hint="eastAsia"/>
          <w:spacing w:val="0"/>
        </w:rPr>
        <w:t>の変更は、</w:t>
      </w:r>
      <w:r w:rsidR="00C83A95" w:rsidRPr="002C465E">
        <w:rPr>
          <w:rFonts w:hAnsi="ＭＳ 明朝" w:hint="eastAsia"/>
        </w:rPr>
        <w:t>同法第210</w:t>
      </w:r>
      <w:r w:rsidR="00ED44CF" w:rsidRPr="002C465E">
        <w:rPr>
          <w:rFonts w:hAnsi="ＭＳ 明朝" w:hint="eastAsia"/>
        </w:rPr>
        <w:t>2条</w:t>
      </w:r>
      <w:r w:rsidR="00C83A95" w:rsidRPr="002C465E">
        <w:rPr>
          <w:rFonts w:hAnsi="ＭＳ 明朝" w:hint="eastAsia"/>
        </w:rPr>
        <w:t>⒝</w:t>
      </w:r>
      <w:r w:rsidR="00ED44CF" w:rsidRPr="002C465E">
        <w:rPr>
          <w:rFonts w:hAnsi="ＭＳ 明朝" w:hint="eastAsia"/>
        </w:rPr>
        <w:t>⒁</w:t>
      </w:r>
      <w:r w:rsidR="00C83A95" w:rsidRPr="002C465E">
        <w:rPr>
          <w:rFonts w:hAnsi="ＭＳ 明朝" w:hint="eastAsia"/>
        </w:rPr>
        <w:t>に</w:t>
      </w:r>
      <w:r w:rsidR="00ED44CF" w:rsidRPr="002C465E">
        <w:rPr>
          <w:rFonts w:hAnsi="ＭＳ 明朝" w:hint="eastAsia"/>
        </w:rPr>
        <w:t>規定する交渉目標と合致</w:t>
      </w:r>
      <w:r w:rsidR="00C83A95" w:rsidRPr="002C465E">
        <w:rPr>
          <w:rFonts w:hAnsi="ＭＳ 明朝" w:hint="eastAsia"/>
        </w:rPr>
        <w:t>しない。（</w:t>
      </w:r>
      <w:r w:rsidR="00ED44CF" w:rsidRPr="002C465E">
        <w:rPr>
          <w:rFonts w:hAnsi="ＭＳ 明朝" w:hint="eastAsia"/>
        </w:rPr>
        <w:t>最初の</w:t>
      </w:r>
      <w:r w:rsidR="00C83A95" w:rsidRPr="002C465E">
        <w:rPr>
          <w:rFonts w:hAnsi="ＭＳ 明朝" w:hint="eastAsia"/>
        </w:rPr>
        <w:t>空白には決議する議会の院の名称を</w:t>
      </w:r>
      <w:r w:rsidR="00ED44CF" w:rsidRPr="002C465E">
        <w:rPr>
          <w:rFonts w:hAnsi="ＭＳ 明朝" w:hint="eastAsia"/>
        </w:rPr>
        <w:t>、２番目の空白には報告についての</w:t>
      </w:r>
      <w:r w:rsidR="00ED44CF" w:rsidRPr="002C465E">
        <w:rPr>
          <w:rFonts w:hAnsi="ＭＳ 明朝" w:hint="eastAsia"/>
          <w:spacing w:val="0"/>
        </w:rPr>
        <w:t>適当な日付を、</w:t>
      </w:r>
      <w:r w:rsidR="00ED44CF" w:rsidRPr="002C465E">
        <w:rPr>
          <w:rFonts w:hAnsi="ＭＳ 明朝" w:hint="eastAsia"/>
        </w:rPr>
        <w:t>３番目の空白には国の名称を</w:t>
      </w:r>
      <w:r w:rsidR="00ED44CF" w:rsidRPr="002C465E">
        <w:rPr>
          <w:rFonts w:hAnsi="ＭＳ 明朝" w:hint="eastAsia"/>
          <w:spacing w:val="0"/>
        </w:rPr>
        <w:t>、</w:t>
      </w:r>
      <w:r w:rsidR="00C83A95" w:rsidRPr="002C465E">
        <w:rPr>
          <w:rFonts w:hAnsi="ＭＳ 明朝" w:hint="eastAsia"/>
        </w:rPr>
        <w:t>挿入する。」とあるものをいう。</w:t>
      </w:r>
    </w:p>
    <w:p w:rsidR="00ED44CF" w:rsidRPr="002C465E" w:rsidRDefault="00ED44CF" w:rsidP="00ED44CF">
      <w:pPr>
        <w:pStyle w:val="OasysWin"/>
        <w:ind w:leftChars="300" w:left="840" w:hangingChars="100" w:hanging="210"/>
        <w:rPr>
          <w:rFonts w:hAnsi="ＭＳ 明朝"/>
          <w:spacing w:val="0"/>
        </w:rPr>
      </w:pPr>
      <w:r w:rsidRPr="002C465E">
        <w:rPr>
          <w:rFonts w:hAnsi="ＭＳ 明朝" w:hint="eastAsia"/>
          <w:spacing w:val="0"/>
        </w:rPr>
        <w:t>(ⅲ)　下院における決議案は、</w:t>
      </w:r>
    </w:p>
    <w:p w:rsidR="00ED44CF" w:rsidRPr="002C465E" w:rsidRDefault="00ED44CF" w:rsidP="002F2BEE">
      <w:pPr>
        <w:pStyle w:val="OasysWin"/>
        <w:ind w:leftChars="400" w:left="1050" w:hangingChars="100" w:hanging="210"/>
        <w:rPr>
          <w:rFonts w:hAnsi="ＭＳ 明朝"/>
        </w:rPr>
      </w:pPr>
      <w:r w:rsidRPr="002C465E">
        <w:rPr>
          <w:rFonts w:hAnsi="ＭＳ 明朝" w:hint="eastAsia"/>
          <w:spacing w:val="0"/>
        </w:rPr>
        <w:t>(Ⅰ</w:t>
      </w:r>
      <w:r w:rsidRPr="002C465E">
        <w:rPr>
          <w:rFonts w:hAnsi="ＭＳ 明朝"/>
          <w:spacing w:val="0"/>
        </w:rPr>
        <w:t>)</w:t>
      </w:r>
      <w:r w:rsidRPr="002C465E">
        <w:rPr>
          <w:rFonts w:hAnsi="ＭＳ 明朝" w:hint="eastAsia"/>
          <w:spacing w:val="0"/>
        </w:rPr>
        <w:t xml:space="preserve">　</w:t>
      </w:r>
      <w:r w:rsidRPr="002C465E">
        <w:rPr>
          <w:rFonts w:hAnsi="ＭＳ 明朝" w:hint="eastAsia"/>
        </w:rPr>
        <w:t>いずれの議員でも提出することができる。</w:t>
      </w:r>
    </w:p>
    <w:p w:rsidR="00ED44CF" w:rsidRPr="002C465E" w:rsidRDefault="00ED44CF" w:rsidP="002F2BEE">
      <w:pPr>
        <w:pStyle w:val="OasysWin"/>
        <w:ind w:leftChars="400" w:left="1054" w:hangingChars="100" w:hanging="214"/>
        <w:rPr>
          <w:rFonts w:hAnsi="ＭＳ 明朝"/>
        </w:rPr>
      </w:pPr>
      <w:r w:rsidRPr="002C465E">
        <w:rPr>
          <w:rFonts w:hAnsi="ＭＳ 明朝" w:hint="eastAsia"/>
        </w:rPr>
        <w:t xml:space="preserve">(ⅱ)　</w:t>
      </w:r>
      <w:r w:rsidR="002F2BEE" w:rsidRPr="002C465E">
        <w:rPr>
          <w:rFonts w:hAnsi="ＭＳ 明朝" w:hint="eastAsia"/>
        </w:rPr>
        <w:t>歳入</w:t>
      </w:r>
      <w:r w:rsidRPr="002C465E">
        <w:rPr>
          <w:rFonts w:hAnsi="ＭＳ 明朝" w:hint="eastAsia"/>
        </w:rPr>
        <w:t>委員会及び付加的に規則委員会に付託される</w:t>
      </w:r>
      <w:r w:rsidR="002F2BEE" w:rsidRPr="002C465E">
        <w:rPr>
          <w:rFonts w:hAnsi="ＭＳ 明朝" w:hint="eastAsia"/>
        </w:rPr>
        <w:t>。</w:t>
      </w:r>
    </w:p>
    <w:p w:rsidR="002F2BEE" w:rsidRPr="002C465E" w:rsidRDefault="002F2BEE" w:rsidP="002F2BEE">
      <w:pPr>
        <w:pStyle w:val="OasysWin"/>
        <w:ind w:leftChars="400" w:left="1054" w:hangingChars="100" w:hanging="214"/>
        <w:rPr>
          <w:rFonts w:hAnsi="ＭＳ 明朝"/>
        </w:rPr>
      </w:pPr>
      <w:r w:rsidRPr="002C465E">
        <w:rPr>
          <w:rFonts w:hAnsi="ＭＳ 明朝" w:hint="eastAsia"/>
        </w:rPr>
        <w:t>(Ⅲ)　いずれの委員会においても修正することができない。</w:t>
      </w:r>
    </w:p>
    <w:p w:rsidR="002F2BEE" w:rsidRPr="002C465E" w:rsidRDefault="002F2BEE" w:rsidP="002F2BEE">
      <w:pPr>
        <w:pStyle w:val="OasysWin"/>
        <w:ind w:leftChars="300" w:left="840" w:hangingChars="100" w:hanging="210"/>
        <w:rPr>
          <w:rFonts w:hAnsi="ＭＳ 明朝"/>
          <w:spacing w:val="0"/>
        </w:rPr>
      </w:pPr>
      <w:r w:rsidRPr="002C465E">
        <w:rPr>
          <w:rFonts w:hAnsi="ＭＳ 明朝" w:hint="eastAsia"/>
          <w:spacing w:val="0"/>
        </w:rPr>
        <w:t>(ⅳ)　上院における決議案は、</w:t>
      </w:r>
    </w:p>
    <w:p w:rsidR="002F2BEE" w:rsidRPr="002C465E" w:rsidRDefault="002F2BEE" w:rsidP="002F2BEE">
      <w:pPr>
        <w:pStyle w:val="OasysWin"/>
        <w:ind w:leftChars="400" w:left="1050" w:hangingChars="100" w:hanging="210"/>
        <w:rPr>
          <w:rFonts w:hAnsi="ＭＳ 明朝"/>
        </w:rPr>
      </w:pPr>
      <w:r w:rsidRPr="002C465E">
        <w:rPr>
          <w:rFonts w:hAnsi="ＭＳ 明朝" w:hint="eastAsia"/>
          <w:spacing w:val="0"/>
        </w:rPr>
        <w:t>(Ⅰ</w:t>
      </w:r>
      <w:r w:rsidRPr="002C465E">
        <w:rPr>
          <w:rFonts w:hAnsi="ＭＳ 明朝"/>
          <w:spacing w:val="0"/>
        </w:rPr>
        <w:t>)</w:t>
      </w:r>
      <w:r w:rsidRPr="002C465E">
        <w:rPr>
          <w:rFonts w:hAnsi="ＭＳ 明朝" w:hint="eastAsia"/>
          <w:spacing w:val="0"/>
        </w:rPr>
        <w:t xml:space="preserve">　</w:t>
      </w:r>
      <w:r w:rsidRPr="002C465E">
        <w:rPr>
          <w:rFonts w:hAnsi="ＭＳ 明朝" w:hint="eastAsia"/>
        </w:rPr>
        <w:t>いずれの議員でも提出することができる。</w:t>
      </w:r>
    </w:p>
    <w:p w:rsidR="002F2BEE" w:rsidRPr="002C465E" w:rsidRDefault="002F2BEE" w:rsidP="002F2BEE">
      <w:pPr>
        <w:pStyle w:val="OasysWin"/>
        <w:ind w:leftChars="400" w:left="1054" w:hangingChars="100" w:hanging="214"/>
        <w:rPr>
          <w:rFonts w:hAnsi="ＭＳ 明朝"/>
        </w:rPr>
      </w:pPr>
      <w:r w:rsidRPr="002C465E">
        <w:rPr>
          <w:rFonts w:hAnsi="ＭＳ 明朝" w:hint="eastAsia"/>
        </w:rPr>
        <w:t>(ⅱ)　財政委員会に付託される。</w:t>
      </w:r>
    </w:p>
    <w:p w:rsidR="002F2BEE" w:rsidRPr="002C465E" w:rsidRDefault="002F2BEE" w:rsidP="002F2BEE">
      <w:pPr>
        <w:pStyle w:val="OasysWin"/>
        <w:ind w:leftChars="400" w:left="1054" w:hangingChars="100" w:hanging="214"/>
        <w:rPr>
          <w:rFonts w:hAnsi="ＭＳ 明朝"/>
        </w:rPr>
      </w:pPr>
      <w:r w:rsidRPr="002C465E">
        <w:rPr>
          <w:rFonts w:hAnsi="ＭＳ 明朝" w:hint="eastAsia"/>
        </w:rPr>
        <w:t>(Ⅲ)　修正することができない。</w:t>
      </w:r>
    </w:p>
    <w:p w:rsidR="006702BB" w:rsidRPr="002C465E" w:rsidRDefault="006702BB" w:rsidP="006702BB">
      <w:pPr>
        <w:pStyle w:val="OasysWin"/>
        <w:ind w:leftChars="300" w:left="840" w:hangingChars="100" w:hanging="210"/>
        <w:rPr>
          <w:rFonts w:hAnsi="ＭＳ 明朝"/>
          <w:spacing w:val="0"/>
        </w:rPr>
      </w:pPr>
      <w:r w:rsidRPr="002C465E">
        <w:rPr>
          <w:rFonts w:hAnsi="ＭＳ 明朝" w:hint="eastAsia"/>
          <w:spacing w:val="0"/>
        </w:rPr>
        <w:t xml:space="preserve">(ⅳ)　</w:t>
      </w:r>
      <w:r w:rsidRPr="002C465E">
        <w:rPr>
          <w:rFonts w:hAnsi="ＭＳ 明朝" w:hint="eastAsia"/>
        </w:rPr>
        <w:t>歳入委員会及び付加的に規則委員会の報告なしに決議を審議することは下院において議事規則上認められない。</w:t>
      </w:r>
    </w:p>
    <w:p w:rsidR="006702BB" w:rsidRPr="002C465E" w:rsidRDefault="006702BB" w:rsidP="006702BB">
      <w:pPr>
        <w:pStyle w:val="OasysWin"/>
        <w:ind w:leftChars="300" w:left="840" w:hangingChars="100" w:hanging="210"/>
        <w:rPr>
          <w:rFonts w:hAnsi="ＭＳ 明朝"/>
          <w:spacing w:val="0"/>
        </w:rPr>
      </w:pPr>
      <w:r w:rsidRPr="002C465E">
        <w:rPr>
          <w:rFonts w:hAnsi="ＭＳ 明朝" w:hint="eastAsia"/>
          <w:spacing w:val="0"/>
        </w:rPr>
        <w:t xml:space="preserve">⒱　</w:t>
      </w:r>
      <w:r w:rsidRPr="002C465E">
        <w:rPr>
          <w:rFonts w:hAnsi="ＭＳ 明朝" w:hint="eastAsia"/>
        </w:rPr>
        <w:t>財政委員会の報告なしに決議を審議することは上院において議事規則上認められない。</w:t>
      </w:r>
    </w:p>
    <w:p w:rsidR="006702BB" w:rsidRPr="002C465E" w:rsidRDefault="006702BB" w:rsidP="006702BB">
      <w:pPr>
        <w:pStyle w:val="OasysWin"/>
        <w:ind w:leftChars="300" w:left="840" w:hangingChars="100" w:hanging="210"/>
        <w:rPr>
          <w:rFonts w:hAnsi="ＭＳ 明朝"/>
        </w:rPr>
      </w:pPr>
      <w:r w:rsidRPr="002C465E">
        <w:rPr>
          <w:rFonts w:hAnsi="ＭＳ 明朝" w:hint="eastAsia"/>
          <w:spacing w:val="0"/>
        </w:rPr>
        <w:t xml:space="preserve">(ⅳ)　</w:t>
      </w:r>
      <w:r w:rsidRPr="002C465E">
        <w:rPr>
          <w:rFonts w:hAnsi="ＭＳ 明朝" w:hint="eastAsia"/>
        </w:rPr>
        <w:t>1974年通商法第152条⒟及び⒠（19 U.S.C.2192、⒟ and ⒠)（下院及び上院におけるある種の決議の本会議審議）の規定は、決議について適用する。</w:t>
      </w:r>
    </w:p>
    <w:p w:rsidR="002E3AA6" w:rsidRPr="002C465E" w:rsidRDefault="002E3AA6" w:rsidP="00DD5873">
      <w:pPr>
        <w:pStyle w:val="OasysWin"/>
        <w:ind w:left="214" w:hangingChars="100" w:hanging="214"/>
        <w:rPr>
          <w:rFonts w:hAnsi="ＭＳ 明朝"/>
        </w:rPr>
      </w:pPr>
      <w:r w:rsidRPr="002C465E">
        <w:rPr>
          <w:rFonts w:hAnsi="ＭＳ 明朝" w:hint="eastAsia"/>
        </w:rPr>
        <w:t>⒠　諮問委員会による報告</w:t>
      </w:r>
    </w:p>
    <w:p w:rsidR="002E3AA6" w:rsidRPr="002C465E" w:rsidRDefault="002E3AA6" w:rsidP="00DD5873">
      <w:pPr>
        <w:pStyle w:val="OasysWin"/>
        <w:ind w:leftChars="100" w:left="210" w:firstLineChars="100" w:firstLine="214"/>
        <w:rPr>
          <w:rFonts w:hAnsi="ＭＳ 明朝"/>
        </w:rPr>
      </w:pPr>
      <w:r w:rsidRPr="002C465E">
        <w:rPr>
          <w:rFonts w:hAnsi="ＭＳ 明朝" w:hint="eastAsia"/>
        </w:rPr>
        <w:t>第2103条⒜又は⒝に基づき締結される通商協定に関し、1974年通商法第135条⒠⑴に基づき要求される報告は、</w:t>
      </w:r>
      <w:r w:rsidR="00F46F19" w:rsidRPr="002C465E">
        <w:rPr>
          <w:rFonts w:hAnsi="ＭＳ 明朝" w:hint="eastAsia"/>
        </w:rPr>
        <w:t>大統領が第2103条⒜⑴又は第2105条⒜⑴(A)に基づき大統領の協定締結の意図を議会へ通知した日から30日以内に大統領、議会及び通商代表に提供されるものとする。</w:t>
      </w:r>
    </w:p>
    <w:p w:rsidR="002E3AA6" w:rsidRPr="002C465E" w:rsidRDefault="00F46F19" w:rsidP="00DD5873">
      <w:pPr>
        <w:pStyle w:val="OasysWin"/>
        <w:ind w:left="214" w:hangingChars="100" w:hanging="214"/>
        <w:rPr>
          <w:rFonts w:hAnsi="ＭＳ 明朝"/>
        </w:rPr>
      </w:pPr>
      <w:r w:rsidRPr="002C465E">
        <w:rPr>
          <w:rFonts w:hAnsi="ＭＳ 明朝" w:hint="eastAsia"/>
        </w:rPr>
        <w:t>⒡</w:t>
      </w:r>
      <w:r w:rsidR="002E3AA6" w:rsidRPr="002C465E">
        <w:rPr>
          <w:rFonts w:hAnsi="ＭＳ 明朝" w:hint="eastAsia"/>
        </w:rPr>
        <w:t xml:space="preserve">　ＩＴＣ</w:t>
      </w:r>
      <w:r w:rsidR="00ED6942" w:rsidRPr="002C465E">
        <w:rPr>
          <w:rFonts w:hAnsi="ＭＳ 明朝" w:hint="eastAsia"/>
        </w:rPr>
        <w:t>の助力</w:t>
      </w:r>
    </w:p>
    <w:p w:rsidR="00F46F19" w:rsidRPr="002C465E" w:rsidRDefault="00F46F19" w:rsidP="00DD5873">
      <w:pPr>
        <w:pStyle w:val="OasysWin"/>
        <w:ind w:leftChars="100" w:left="210"/>
        <w:rPr>
          <w:rFonts w:hAnsi="ＭＳ 明朝"/>
          <w:spacing w:val="0"/>
        </w:rPr>
      </w:pPr>
      <w:r w:rsidRPr="002C465E">
        <w:rPr>
          <w:rFonts w:hAnsi="ＭＳ 明朝" w:hint="eastAsia"/>
          <w:spacing w:val="0"/>
        </w:rPr>
        <w:t xml:space="preserve">⑴　</w:t>
      </w:r>
      <w:r w:rsidR="00ED6942" w:rsidRPr="002C465E">
        <w:rPr>
          <w:rFonts w:hAnsi="ＭＳ 明朝" w:hint="eastAsia"/>
          <w:spacing w:val="0"/>
        </w:rPr>
        <w:t>総則</w:t>
      </w:r>
    </w:p>
    <w:p w:rsidR="002E3AA6" w:rsidRPr="002C465E" w:rsidRDefault="00ED6942" w:rsidP="00DD5873">
      <w:pPr>
        <w:pStyle w:val="OasysWin"/>
        <w:ind w:leftChars="200" w:left="420" w:firstLineChars="100" w:firstLine="214"/>
        <w:rPr>
          <w:rFonts w:hAnsi="ＭＳ 明朝"/>
        </w:rPr>
      </w:pPr>
      <w:r w:rsidRPr="002C465E">
        <w:rPr>
          <w:rFonts w:hAnsi="ＭＳ 明朝" w:hint="eastAsia"/>
        </w:rPr>
        <w:t>大統領は、第2103条⒝に基づき通商協定を締結する少なくと90日前に国際貿易委員会（この条において「委員会」という。）に対し、その時点現在での協定の細目を提供し、委員会に対し⑵に規定する</w:t>
      </w:r>
      <w:r w:rsidR="00D75AB4" w:rsidRPr="002C465E">
        <w:rPr>
          <w:rFonts w:hAnsi="ＭＳ 明朝" w:hint="eastAsia"/>
        </w:rPr>
        <w:t>評価</w:t>
      </w:r>
      <w:r w:rsidRPr="002C465E">
        <w:rPr>
          <w:rFonts w:hAnsi="ＭＳ 明朝" w:hint="eastAsia"/>
        </w:rPr>
        <w:t>を作成し提出することを</w:t>
      </w:r>
      <w:r w:rsidR="00D75AB4" w:rsidRPr="002C465E">
        <w:rPr>
          <w:rFonts w:hAnsi="ＭＳ 明朝" w:hint="eastAsia"/>
        </w:rPr>
        <w:t>要請しなければならない。このパラグラフに基づき大統領が要請を行なう時と委員会が評価を提出する間、大統領は協定の細目に関して委員会が現在のものを有するようにしなければならない。</w:t>
      </w:r>
    </w:p>
    <w:p w:rsidR="00D75AB4" w:rsidRPr="002C465E" w:rsidRDefault="00D75AB4" w:rsidP="00DD5873">
      <w:pPr>
        <w:pStyle w:val="OasysWin"/>
        <w:ind w:leftChars="100" w:left="210"/>
        <w:rPr>
          <w:rFonts w:hAnsi="ＭＳ 明朝"/>
        </w:rPr>
      </w:pPr>
      <w:r w:rsidRPr="002C465E">
        <w:rPr>
          <w:rFonts w:hAnsi="ＭＳ 明朝" w:hint="eastAsia"/>
        </w:rPr>
        <w:lastRenderedPageBreak/>
        <w:t>⑵　ＩＴＣの助力</w:t>
      </w:r>
    </w:p>
    <w:p w:rsidR="00D75AB4" w:rsidRPr="002C465E" w:rsidRDefault="00D75AB4" w:rsidP="00DD5873">
      <w:pPr>
        <w:pStyle w:val="OasysWin"/>
        <w:ind w:leftChars="200" w:left="420" w:firstLineChars="100" w:firstLine="214"/>
        <w:rPr>
          <w:rFonts w:hAnsi="ＭＳ 明朝"/>
        </w:rPr>
      </w:pPr>
      <w:r w:rsidRPr="002C465E">
        <w:rPr>
          <w:rFonts w:hAnsi="ＭＳ 明朝" w:hint="eastAsia"/>
        </w:rPr>
        <w:t>大統領が協定を締結した後、90日以内に、委員会は大統領及び議会へ対して、</w:t>
      </w:r>
      <w:r w:rsidR="005614A5" w:rsidRPr="002C465E">
        <w:rPr>
          <w:rFonts w:hAnsi="ＭＳ 明朝" w:hint="eastAsia"/>
        </w:rPr>
        <w:t>協定の国内総生産、輸出入、総雇用及び雇用機会、協定によって重大な</w:t>
      </w:r>
      <w:r w:rsidR="005E5467" w:rsidRPr="002C465E">
        <w:rPr>
          <w:rFonts w:hAnsi="ＭＳ 明朝" w:hint="eastAsia"/>
        </w:rPr>
        <w:t>影響</w:t>
      </w:r>
      <w:r w:rsidR="005614A5" w:rsidRPr="002C465E">
        <w:rPr>
          <w:rFonts w:hAnsi="ＭＳ 明朝" w:hint="eastAsia"/>
        </w:rPr>
        <w:t>を</w:t>
      </w:r>
      <w:r w:rsidR="005E5467" w:rsidRPr="002C465E">
        <w:rPr>
          <w:rFonts w:hAnsi="ＭＳ 明朝" w:hint="eastAsia"/>
        </w:rPr>
        <w:t>受</w:t>
      </w:r>
      <w:r w:rsidR="005614A5" w:rsidRPr="002C465E">
        <w:rPr>
          <w:rFonts w:hAnsi="ＭＳ 明朝" w:hint="eastAsia"/>
        </w:rPr>
        <w:t>けることが</w:t>
      </w:r>
      <w:r w:rsidR="005E5467" w:rsidRPr="002C465E">
        <w:rPr>
          <w:rFonts w:hAnsi="ＭＳ 明朝" w:hint="eastAsia"/>
        </w:rPr>
        <w:t>予想される産業の</w:t>
      </w:r>
      <w:r w:rsidR="005614A5" w:rsidRPr="002C465E">
        <w:rPr>
          <w:rFonts w:hAnsi="ＭＳ 明朝" w:hint="eastAsia"/>
        </w:rPr>
        <w:t>生産、雇用及び産業の競争上の地位への影響</w:t>
      </w:r>
      <w:r w:rsidR="005E5467" w:rsidRPr="002C465E">
        <w:rPr>
          <w:rFonts w:hAnsi="ＭＳ 明朝" w:hint="eastAsia"/>
        </w:rPr>
        <w:t>並び荷合衆国消費者の利益</w:t>
      </w:r>
      <w:r w:rsidR="005614A5" w:rsidRPr="002C465E">
        <w:rPr>
          <w:rFonts w:hAnsi="ＭＳ 明朝" w:hint="eastAsia"/>
        </w:rPr>
        <w:t>含</w:t>
      </w:r>
      <w:r w:rsidR="005E5467" w:rsidRPr="002C465E">
        <w:rPr>
          <w:rFonts w:hAnsi="ＭＳ 明朝" w:hint="eastAsia"/>
        </w:rPr>
        <w:t>む、</w:t>
      </w:r>
      <w:r w:rsidRPr="002C465E">
        <w:rPr>
          <w:rFonts w:hAnsi="ＭＳ 明朝" w:hint="eastAsia"/>
        </w:rPr>
        <w:t>協定の</w:t>
      </w:r>
      <w:r w:rsidR="005614A5" w:rsidRPr="002C465E">
        <w:rPr>
          <w:rFonts w:hAnsi="ＭＳ 明朝" w:hint="eastAsia"/>
        </w:rPr>
        <w:t>全産業分野及び特定の産業分野についての合</w:t>
      </w:r>
      <w:r w:rsidRPr="002C465E">
        <w:rPr>
          <w:rFonts w:hAnsi="ＭＳ 明朝" w:hint="eastAsia"/>
        </w:rPr>
        <w:t>衆国経済への予想される影響について</w:t>
      </w:r>
      <w:r w:rsidR="005614A5" w:rsidRPr="002C465E">
        <w:rPr>
          <w:rFonts w:hAnsi="ＭＳ 明朝" w:hint="eastAsia"/>
        </w:rPr>
        <w:t>を</w:t>
      </w:r>
      <w:r w:rsidRPr="002C465E">
        <w:rPr>
          <w:rFonts w:hAnsi="ＭＳ 明朝" w:hint="eastAsia"/>
        </w:rPr>
        <w:t>評価</w:t>
      </w:r>
      <w:r w:rsidR="005614A5" w:rsidRPr="002C465E">
        <w:rPr>
          <w:rFonts w:hAnsi="ＭＳ 明朝" w:hint="eastAsia"/>
        </w:rPr>
        <w:t>した報告を提出しなければならない。</w:t>
      </w:r>
    </w:p>
    <w:p w:rsidR="008007D9" w:rsidRPr="002C465E" w:rsidRDefault="008007D9" w:rsidP="00DD5873">
      <w:pPr>
        <w:pStyle w:val="OasysWin"/>
        <w:ind w:leftChars="100" w:left="210"/>
        <w:rPr>
          <w:rFonts w:hAnsi="ＭＳ 明朝"/>
        </w:rPr>
      </w:pPr>
      <w:r w:rsidRPr="002C465E">
        <w:rPr>
          <w:rFonts w:hAnsi="ＭＳ 明朝" w:hint="eastAsia"/>
        </w:rPr>
        <w:t>⑶　経験的文献の見直し</w:t>
      </w:r>
    </w:p>
    <w:p w:rsidR="008007D9" w:rsidRPr="002C465E" w:rsidRDefault="008007D9" w:rsidP="00DD5873">
      <w:pPr>
        <w:pStyle w:val="OasysWin"/>
        <w:ind w:leftChars="200" w:left="420" w:firstLineChars="100" w:firstLine="214"/>
        <w:rPr>
          <w:rFonts w:hAnsi="ＭＳ 明朝"/>
        </w:rPr>
      </w:pPr>
      <w:r w:rsidRPr="002C465E">
        <w:rPr>
          <w:rFonts w:hAnsi="ＭＳ 明朝" w:hint="eastAsia"/>
        </w:rPr>
        <w:t>評価の作成において、委員会は</w:t>
      </w:r>
      <w:r w:rsidR="00C757B9" w:rsidRPr="002C465E">
        <w:rPr>
          <w:rFonts w:hAnsi="ＭＳ 明朝" w:hint="eastAsia"/>
        </w:rPr>
        <w:t>、提案された協定の実質的同等に関する文献を含む協定に関する</w:t>
      </w:r>
      <w:r w:rsidRPr="002C465E">
        <w:rPr>
          <w:rFonts w:hAnsi="ＭＳ 明朝" w:hint="eastAsia"/>
        </w:rPr>
        <w:t>可能な経済評価</w:t>
      </w:r>
      <w:r w:rsidR="00C757B9" w:rsidRPr="002C465E">
        <w:rPr>
          <w:rFonts w:hAnsi="ＭＳ 明朝" w:hint="eastAsia"/>
        </w:rPr>
        <w:t>の見直しを行ない、</w:t>
      </w:r>
      <w:r w:rsidR="00DD5873" w:rsidRPr="002C465E">
        <w:rPr>
          <w:rFonts w:hAnsi="ＭＳ 明朝" w:hint="eastAsia"/>
        </w:rPr>
        <w:t>並びに</w:t>
      </w:r>
      <w:r w:rsidR="00C757B9" w:rsidRPr="002C465E">
        <w:rPr>
          <w:rFonts w:hAnsi="ＭＳ 明朝" w:hint="eastAsia"/>
        </w:rPr>
        <w:t>、その評価のなか</w:t>
      </w:r>
      <w:r w:rsidR="004776D0" w:rsidRPr="002C465E">
        <w:rPr>
          <w:rFonts w:hAnsi="ＭＳ 明朝" w:hint="eastAsia"/>
        </w:rPr>
        <w:t>に</w:t>
      </w:r>
      <w:r w:rsidR="00C757B9" w:rsidRPr="002C465E">
        <w:rPr>
          <w:rFonts w:hAnsi="ＭＳ 明朝" w:hint="eastAsia"/>
        </w:rPr>
        <w:t>使用した分析及び</w:t>
      </w:r>
      <w:r w:rsidR="004776D0" w:rsidRPr="002C465E">
        <w:rPr>
          <w:rFonts w:hAnsi="ＭＳ 明朝" w:hint="eastAsia"/>
        </w:rPr>
        <w:t>当該文献に記載された結論</w:t>
      </w:r>
      <w:r w:rsidR="00DD5873" w:rsidRPr="002C465E">
        <w:rPr>
          <w:rFonts w:hAnsi="ＭＳ 明朝" w:hint="eastAsia"/>
        </w:rPr>
        <w:t>、</w:t>
      </w:r>
      <w:r w:rsidR="004776D0" w:rsidRPr="002C465E">
        <w:rPr>
          <w:rFonts w:hAnsi="ＭＳ 明朝" w:hint="eastAsia"/>
        </w:rPr>
        <w:t>コンセンサスの範囲の議論</w:t>
      </w:r>
      <w:r w:rsidR="00DD5873" w:rsidRPr="002C465E">
        <w:rPr>
          <w:rFonts w:hAnsi="ＭＳ 明朝" w:hint="eastAsia"/>
        </w:rPr>
        <w:t>並びに</w:t>
      </w:r>
      <w:r w:rsidR="004776D0" w:rsidRPr="002C465E">
        <w:rPr>
          <w:rFonts w:hAnsi="ＭＳ 明朝" w:hint="eastAsia"/>
        </w:rPr>
        <w:t>委員会の協定に関するものを含む、異なった分析及び結論の間の差異</w:t>
      </w:r>
      <w:r w:rsidR="00DD5873" w:rsidRPr="002C465E">
        <w:rPr>
          <w:rFonts w:hAnsi="ＭＳ 明朝" w:hint="eastAsia"/>
        </w:rPr>
        <w:t>についての記述を含めなければならない</w:t>
      </w:r>
      <w:r w:rsidR="00C757B9" w:rsidRPr="002C465E">
        <w:rPr>
          <w:rFonts w:hAnsi="ＭＳ 明朝" w:hint="eastAsia"/>
        </w:rPr>
        <w:t>。</w:t>
      </w:r>
    </w:p>
    <w:p w:rsidR="00B92F49" w:rsidRPr="002C465E" w:rsidRDefault="00B92F49" w:rsidP="00ED44CF">
      <w:pPr>
        <w:pStyle w:val="OasysWin"/>
        <w:ind w:leftChars="300" w:left="840" w:hangingChars="100" w:hanging="210"/>
        <w:rPr>
          <w:rFonts w:hAnsi="ＭＳ 明朝"/>
          <w:spacing w:val="0"/>
        </w:rPr>
      </w:pPr>
    </w:p>
    <w:p w:rsidR="00DD5873" w:rsidRPr="002C465E" w:rsidRDefault="00DD5873" w:rsidP="00DD5873">
      <w:pPr>
        <w:pStyle w:val="OasysWin"/>
        <w:rPr>
          <w:rFonts w:hAnsi="ＭＳ 明朝"/>
          <w:spacing w:val="0"/>
        </w:rPr>
      </w:pPr>
      <w:r w:rsidRPr="002C465E">
        <w:rPr>
          <w:rFonts w:hAnsi="ＭＳ 明朝" w:hint="eastAsia"/>
        </w:rPr>
        <w:t>第2</w:t>
      </w:r>
      <w:r w:rsidRPr="002C465E">
        <w:rPr>
          <w:rFonts w:hAnsi="ＭＳ 明朝"/>
        </w:rPr>
        <w:t>10</w:t>
      </w:r>
      <w:r w:rsidRPr="002C465E">
        <w:rPr>
          <w:rFonts w:hAnsi="ＭＳ 明朝" w:hint="eastAsia"/>
        </w:rPr>
        <w:t>5条</w:t>
      </w:r>
      <w:r w:rsidRPr="002C465E">
        <w:rPr>
          <w:rFonts w:hAnsi="ＭＳ 明朝"/>
          <w:spacing w:val="1"/>
        </w:rPr>
        <w:t xml:space="preserve">　</w:t>
      </w:r>
      <w:r w:rsidRPr="002C465E">
        <w:rPr>
          <w:rFonts w:hAnsi="ＭＳ 明朝" w:hint="eastAsia"/>
          <w:spacing w:val="1"/>
        </w:rPr>
        <w:t>通商協定の実施</w:t>
      </w:r>
    </w:p>
    <w:p w:rsidR="001240FA" w:rsidRPr="002C465E" w:rsidRDefault="00DD5873" w:rsidP="00DD5873">
      <w:pPr>
        <w:pStyle w:val="OasysWin"/>
        <w:ind w:left="214" w:hangingChars="100" w:hanging="214"/>
        <w:rPr>
          <w:rFonts w:hAnsi="ＭＳ 明朝"/>
        </w:rPr>
      </w:pPr>
      <w:r w:rsidRPr="002C465E">
        <w:rPr>
          <w:rFonts w:hAnsi="ＭＳ 明朝" w:hint="eastAsia"/>
        </w:rPr>
        <w:t>⒜　総則</w:t>
      </w:r>
    </w:p>
    <w:p w:rsidR="00DD5873" w:rsidRPr="002C465E" w:rsidRDefault="00DD5873" w:rsidP="00DD5873">
      <w:pPr>
        <w:pStyle w:val="OasysWin"/>
        <w:ind w:leftChars="100" w:left="210"/>
        <w:rPr>
          <w:rFonts w:hAnsi="ＭＳ 明朝"/>
        </w:rPr>
      </w:pPr>
      <w:r w:rsidRPr="002C465E">
        <w:rPr>
          <w:rFonts w:hAnsi="ＭＳ 明朝" w:hint="eastAsia"/>
        </w:rPr>
        <w:t>⑴　通報及び提出</w:t>
      </w:r>
    </w:p>
    <w:p w:rsidR="00DD5873" w:rsidRPr="002C465E" w:rsidRDefault="00DD5873" w:rsidP="00DD5873">
      <w:pPr>
        <w:pStyle w:val="OasysWin"/>
        <w:ind w:leftChars="200" w:left="420" w:firstLineChars="100" w:firstLine="210"/>
        <w:rPr>
          <w:rFonts w:hAnsi="ＭＳ 明朝"/>
          <w:spacing w:val="0"/>
        </w:rPr>
      </w:pPr>
      <w:r w:rsidRPr="002C465E">
        <w:rPr>
          <w:rFonts w:hAnsi="ＭＳ 明朝" w:hint="eastAsia"/>
          <w:spacing w:val="0"/>
        </w:rPr>
        <w:t>第2103条⒝に基づき</w:t>
      </w:r>
      <w:r w:rsidR="007F19AC" w:rsidRPr="002C465E">
        <w:rPr>
          <w:rFonts w:hAnsi="ＭＳ 明朝" w:hint="eastAsia"/>
          <w:spacing w:val="0"/>
        </w:rPr>
        <w:t>締結された通商協定は、合衆国に関して次の場合に（かつそ</w:t>
      </w:r>
      <w:r w:rsidR="007B6B79" w:rsidRPr="002C465E">
        <w:rPr>
          <w:rFonts w:hAnsi="ＭＳ 明朝" w:hint="eastAsia"/>
          <w:spacing w:val="0"/>
        </w:rPr>
        <w:t>の場合にのみ）効力を発する。</w:t>
      </w:r>
    </w:p>
    <w:p w:rsidR="007B6B79" w:rsidRPr="002C465E" w:rsidRDefault="007B6B79" w:rsidP="009C6DDF">
      <w:pPr>
        <w:pStyle w:val="OasysWin"/>
        <w:ind w:leftChars="200" w:left="630" w:hangingChars="100" w:hanging="210"/>
        <w:rPr>
          <w:rFonts w:hAnsi="ＭＳ 明朝"/>
          <w:spacing w:val="0"/>
        </w:rPr>
      </w:pPr>
      <w:r w:rsidRPr="002C465E">
        <w:rPr>
          <w:rFonts w:hAnsi="ＭＳ 明朝" w:hint="eastAsia"/>
          <w:spacing w:val="0"/>
        </w:rPr>
        <w:t xml:space="preserve">(A)　</w:t>
      </w:r>
      <w:r w:rsidR="004E4CDB" w:rsidRPr="002C465E">
        <w:rPr>
          <w:rFonts w:hAnsi="ＭＳ 明朝" w:hint="eastAsia"/>
          <w:spacing w:val="0"/>
        </w:rPr>
        <w:t>大統領が、</w:t>
      </w:r>
      <w:r w:rsidR="00C61D11" w:rsidRPr="002C465E">
        <w:rPr>
          <w:rFonts w:hAnsi="ＭＳ 明朝" w:hint="eastAsia"/>
        </w:rPr>
        <w:t>当該通商協定を締結する日の少なくとも</w:t>
      </w:r>
      <w:r w:rsidR="00C61D11" w:rsidRPr="002C465E">
        <w:rPr>
          <w:rFonts w:hAnsi="ＭＳ 明朝"/>
        </w:rPr>
        <w:t>90</w:t>
      </w:r>
      <w:r w:rsidR="00C61D11" w:rsidRPr="002C465E">
        <w:rPr>
          <w:rFonts w:hAnsi="ＭＳ 明朝" w:hint="eastAsia"/>
        </w:rPr>
        <w:t>日以前に、</w:t>
      </w:r>
      <w:r w:rsidR="004E4CDB" w:rsidRPr="002C465E">
        <w:rPr>
          <w:rFonts w:hAnsi="ＭＳ 明朝" w:hint="eastAsia"/>
          <w:spacing w:val="0"/>
        </w:rPr>
        <w:t>協定締結の大統領の意図</w:t>
      </w:r>
      <w:r w:rsidR="009C6DDF" w:rsidRPr="002C465E">
        <w:rPr>
          <w:rFonts w:hAnsi="ＭＳ 明朝" w:hint="eastAsia"/>
          <w:spacing w:val="0"/>
        </w:rPr>
        <w:t>へ</w:t>
      </w:r>
      <w:r w:rsidR="004E4CDB" w:rsidRPr="002C465E">
        <w:rPr>
          <w:rFonts w:hAnsi="ＭＳ 明朝" w:hint="eastAsia"/>
          <w:spacing w:val="0"/>
        </w:rPr>
        <w:t>を下院及び上院へ通知し、かつ、</w:t>
      </w:r>
      <w:r w:rsidR="00C61D11" w:rsidRPr="002C465E">
        <w:rPr>
          <w:rFonts w:hAnsi="ＭＳ 明朝" w:hint="eastAsia"/>
          <w:spacing w:val="0"/>
        </w:rPr>
        <w:t>その後地帯なく当該意図を連邦官報</w:t>
      </w:r>
      <w:r w:rsidR="00C61D11" w:rsidRPr="002C465E">
        <w:rPr>
          <w:rFonts w:hAnsi="ＭＳ 明朝" w:hint="eastAsia"/>
        </w:rPr>
        <w:t>その後速やかに連邦官報にその意図を</w:t>
      </w:r>
      <w:r w:rsidR="009C6DDF" w:rsidRPr="002C465E">
        <w:rPr>
          <w:rFonts w:hAnsi="ＭＳ 明朝" w:hint="eastAsia"/>
          <w:spacing w:val="0"/>
        </w:rPr>
        <w:t>公告する。</w:t>
      </w:r>
    </w:p>
    <w:p w:rsidR="009C6DDF" w:rsidRPr="002C465E" w:rsidRDefault="009C6DDF" w:rsidP="009C6DDF">
      <w:pPr>
        <w:pStyle w:val="OasysWin"/>
        <w:ind w:leftChars="200" w:left="630" w:hangingChars="100" w:hanging="210"/>
        <w:rPr>
          <w:rFonts w:hAnsi="ＭＳ 明朝"/>
          <w:spacing w:val="0"/>
        </w:rPr>
      </w:pPr>
      <w:r w:rsidRPr="002C465E">
        <w:rPr>
          <w:rFonts w:hAnsi="ＭＳ 明朝" w:hint="eastAsia"/>
          <w:spacing w:val="0"/>
        </w:rPr>
        <w:t>(B)　協定締結後、60日以内に</w:t>
      </w:r>
      <w:r w:rsidR="00683614" w:rsidRPr="002C465E">
        <w:rPr>
          <w:rFonts w:hAnsi="ＭＳ 明朝" w:hint="eastAsia"/>
          <w:spacing w:val="0"/>
        </w:rPr>
        <w:t>、大統領が協定を遵守するために要請すべきと認める</w:t>
      </w:r>
      <w:r w:rsidRPr="002C465E">
        <w:rPr>
          <w:rFonts w:hAnsi="ＭＳ 明朝" w:hint="eastAsia"/>
          <w:spacing w:val="0"/>
        </w:rPr>
        <w:t>現行法の変更の記述を大統領が議会</w:t>
      </w:r>
      <w:r w:rsidR="00683614" w:rsidRPr="002C465E">
        <w:rPr>
          <w:rFonts w:hAnsi="ＭＳ 明朝" w:hint="eastAsia"/>
          <w:spacing w:val="0"/>
        </w:rPr>
        <w:t>に送付する。</w:t>
      </w:r>
    </w:p>
    <w:p w:rsidR="00683614" w:rsidRPr="002C465E" w:rsidRDefault="00683614" w:rsidP="009C6DDF">
      <w:pPr>
        <w:pStyle w:val="OasysWin"/>
        <w:ind w:leftChars="200" w:left="630" w:hangingChars="100" w:hanging="210"/>
        <w:rPr>
          <w:rFonts w:hAnsi="ＭＳ 明朝"/>
          <w:spacing w:val="0"/>
        </w:rPr>
      </w:pPr>
      <w:r w:rsidRPr="002C465E">
        <w:rPr>
          <w:rFonts w:hAnsi="ＭＳ 明朝" w:hint="eastAsia"/>
          <w:spacing w:val="0"/>
        </w:rPr>
        <w:t>(C)　協定の締結後、同一日に大統領が会期中の議会の両院に、協定の最終法的文書の写しを次のものとともに提出する。</w:t>
      </w:r>
    </w:p>
    <w:p w:rsidR="00C61D11" w:rsidRPr="002C465E" w:rsidRDefault="00C61D11" w:rsidP="00C61D11">
      <w:pPr>
        <w:pStyle w:val="OasysWin"/>
        <w:ind w:leftChars="300" w:left="840" w:hangingChars="100" w:hanging="210"/>
        <w:rPr>
          <w:rFonts w:hAnsi="ＭＳ 明朝"/>
          <w:spacing w:val="0"/>
        </w:rPr>
      </w:pPr>
      <w:r w:rsidRPr="002C465E">
        <w:rPr>
          <w:rFonts w:hAnsi="ＭＳ 明朝" w:hint="eastAsia"/>
          <w:spacing w:val="0"/>
        </w:rPr>
        <w:t>⒤　第2103条⒝⑶に規定する</w:t>
      </w:r>
      <w:r w:rsidRPr="002C465E">
        <w:rPr>
          <w:rFonts w:hAnsi="ＭＳ 明朝" w:hint="eastAsia"/>
        </w:rPr>
        <w:t>実施法案の草案</w:t>
      </w:r>
    </w:p>
    <w:p w:rsidR="00C61D11" w:rsidRPr="002C465E" w:rsidRDefault="00C61D11" w:rsidP="00C61D11">
      <w:pPr>
        <w:pStyle w:val="OasysWin"/>
        <w:ind w:leftChars="300" w:left="840" w:hangingChars="100" w:hanging="210"/>
        <w:rPr>
          <w:rFonts w:hAnsi="ＭＳ 明朝"/>
          <w:spacing w:val="0"/>
        </w:rPr>
      </w:pPr>
      <w:r w:rsidRPr="002C465E">
        <w:rPr>
          <w:rFonts w:hAnsi="ＭＳ 明朝" w:hint="eastAsia"/>
          <w:spacing w:val="0"/>
        </w:rPr>
        <w:t xml:space="preserve">(ⅱ)　</w:t>
      </w:r>
      <w:r w:rsidRPr="002C465E">
        <w:rPr>
          <w:rFonts w:hAnsi="ＭＳ 明朝" w:hint="eastAsia"/>
        </w:rPr>
        <w:t>当該協定を実施するために提案する行政措置案</w:t>
      </w:r>
    </w:p>
    <w:p w:rsidR="00C61D11" w:rsidRPr="002C465E" w:rsidRDefault="00C61D11" w:rsidP="002710C4">
      <w:pPr>
        <w:pStyle w:val="OasysWin"/>
        <w:ind w:leftChars="300" w:left="840" w:hangingChars="100" w:hanging="210"/>
        <w:rPr>
          <w:rFonts w:hAnsi="ＭＳ 明朝"/>
          <w:spacing w:val="0"/>
        </w:rPr>
      </w:pPr>
      <w:r w:rsidRPr="002C465E">
        <w:rPr>
          <w:rFonts w:hAnsi="ＭＳ 明朝" w:hint="eastAsia"/>
          <w:spacing w:val="0"/>
        </w:rPr>
        <w:t>(ⅲ)　⑵に規定する</w:t>
      </w:r>
      <w:r w:rsidR="00275308" w:rsidRPr="002C465E">
        <w:rPr>
          <w:rFonts w:hAnsi="ＭＳ 明朝" w:hint="eastAsia"/>
          <w:spacing w:val="0"/>
        </w:rPr>
        <w:t>支持情報</w:t>
      </w:r>
    </w:p>
    <w:p w:rsidR="005029EC" w:rsidRPr="002C465E" w:rsidRDefault="00C61D11" w:rsidP="005029EC">
      <w:pPr>
        <w:pStyle w:val="OasysWin"/>
        <w:ind w:leftChars="200" w:left="630" w:hangingChars="100" w:hanging="210"/>
        <w:rPr>
          <w:rFonts w:hAnsi="ＭＳ 明朝"/>
          <w:spacing w:val="0"/>
        </w:rPr>
      </w:pPr>
      <w:r w:rsidRPr="002C465E">
        <w:rPr>
          <w:rFonts w:hAnsi="ＭＳ 明朝" w:hint="eastAsia"/>
          <w:spacing w:val="0"/>
        </w:rPr>
        <w:t>(</w:t>
      </w:r>
      <w:r w:rsidR="00683614" w:rsidRPr="002C465E">
        <w:rPr>
          <w:rFonts w:hAnsi="ＭＳ 明朝" w:hint="eastAsia"/>
          <w:spacing w:val="0"/>
        </w:rPr>
        <w:t>D</w:t>
      </w:r>
      <w:r w:rsidRPr="002C465E">
        <w:rPr>
          <w:rFonts w:hAnsi="ＭＳ 明朝" w:hint="eastAsia"/>
          <w:spacing w:val="0"/>
        </w:rPr>
        <w:t>)</w:t>
      </w:r>
      <w:r w:rsidR="00683614" w:rsidRPr="002C465E">
        <w:rPr>
          <w:rFonts w:hAnsi="ＭＳ 明朝" w:hint="eastAsia"/>
          <w:spacing w:val="0"/>
        </w:rPr>
        <w:t xml:space="preserve">　</w:t>
      </w:r>
      <w:r w:rsidR="005029EC" w:rsidRPr="002C465E">
        <w:rPr>
          <w:rFonts w:hAnsi="ＭＳ 明朝" w:hint="eastAsia"/>
        </w:rPr>
        <w:t>実施</w:t>
      </w:r>
      <w:r w:rsidR="005029EC" w:rsidRPr="002C465E">
        <w:rPr>
          <w:rFonts w:hAnsi="ＭＳ 明朝" w:hint="eastAsia"/>
          <w:spacing w:val="0"/>
        </w:rPr>
        <w:t>法案</w:t>
      </w:r>
      <w:r w:rsidR="005029EC" w:rsidRPr="002C465E">
        <w:rPr>
          <w:rFonts w:hAnsi="ＭＳ 明朝" w:hint="eastAsia"/>
        </w:rPr>
        <w:t>が法律として制定されること。</w:t>
      </w:r>
    </w:p>
    <w:p w:rsidR="005029EC" w:rsidRPr="002C465E" w:rsidRDefault="00C61D11" w:rsidP="005029EC">
      <w:pPr>
        <w:pStyle w:val="OasysWin"/>
        <w:ind w:leftChars="100" w:left="424" w:hangingChars="100" w:hanging="214"/>
        <w:rPr>
          <w:rFonts w:hAnsi="ＭＳ 明朝"/>
          <w:spacing w:val="0"/>
        </w:rPr>
      </w:pPr>
      <w:r w:rsidRPr="002C465E">
        <w:rPr>
          <w:rFonts w:hAnsi="ＭＳ 明朝" w:hint="eastAsia"/>
        </w:rPr>
        <w:t>⑵</w:t>
      </w:r>
      <w:r w:rsidRPr="002C465E">
        <w:rPr>
          <w:rFonts w:hAnsi="ＭＳ 明朝"/>
          <w:spacing w:val="1"/>
        </w:rPr>
        <w:t xml:space="preserve">　</w:t>
      </w:r>
      <w:r w:rsidR="005029EC" w:rsidRPr="002C465E">
        <w:rPr>
          <w:rFonts w:hAnsi="ＭＳ 明朝" w:hint="eastAsia"/>
          <w:spacing w:val="0"/>
        </w:rPr>
        <w:t>支持情報</w:t>
      </w:r>
    </w:p>
    <w:p w:rsidR="002710C4" w:rsidRPr="002C465E" w:rsidRDefault="002710C4" w:rsidP="005029EC">
      <w:pPr>
        <w:pStyle w:val="OasysWin"/>
        <w:ind w:leftChars="200" w:left="420" w:firstLineChars="100" w:firstLine="214"/>
        <w:rPr>
          <w:rFonts w:hAnsi="ＭＳ 明朝"/>
        </w:rPr>
      </w:pPr>
      <w:r w:rsidRPr="002C465E">
        <w:rPr>
          <w:rFonts w:hAnsi="ＭＳ 明朝" w:hint="eastAsia"/>
        </w:rPr>
        <w:t>⑴</w:t>
      </w:r>
      <w:r w:rsidRPr="002C465E">
        <w:rPr>
          <w:rFonts w:hAnsi="ＭＳ 明朝"/>
        </w:rPr>
        <w:t>(C)(</w:t>
      </w:r>
      <w:r w:rsidRPr="002C465E">
        <w:rPr>
          <w:rFonts w:hAnsi="ＭＳ 明朝" w:hint="eastAsia"/>
        </w:rPr>
        <w:t>ⅲ)に規定する</w:t>
      </w:r>
      <w:r w:rsidR="005A7872" w:rsidRPr="002C465E">
        <w:rPr>
          <w:rFonts w:hAnsi="ＭＳ 明朝" w:hint="eastAsia"/>
        </w:rPr>
        <w:t>支持</w:t>
      </w:r>
      <w:r w:rsidRPr="002C465E">
        <w:rPr>
          <w:rFonts w:hAnsi="ＭＳ 明朝" w:hint="eastAsia"/>
        </w:rPr>
        <w:t>情報は次のもので構成される。</w:t>
      </w:r>
    </w:p>
    <w:p w:rsidR="00C61D11" w:rsidRPr="002C465E" w:rsidRDefault="00C61D11" w:rsidP="00C61D11">
      <w:pPr>
        <w:pStyle w:val="OasysWin"/>
        <w:ind w:leftChars="200" w:left="634" w:hangingChars="100" w:hanging="214"/>
        <w:rPr>
          <w:rFonts w:hAnsi="ＭＳ 明朝"/>
          <w:spacing w:val="0"/>
        </w:rPr>
      </w:pPr>
      <w:r w:rsidRPr="002C465E">
        <w:rPr>
          <w:rFonts w:hAnsi="ＭＳ 明朝" w:hint="eastAsia"/>
        </w:rPr>
        <w:t>(A)　当該実施法案及び行政措置案が現行法にどのような変更を与え、あるいは影響を与えるかに関する説明書</w:t>
      </w:r>
    </w:p>
    <w:p w:rsidR="002710C4" w:rsidRPr="002C465E" w:rsidRDefault="00C61D11" w:rsidP="00C61D11">
      <w:pPr>
        <w:pStyle w:val="OasysWin"/>
        <w:ind w:leftChars="200" w:left="634" w:hangingChars="100" w:hanging="214"/>
        <w:rPr>
          <w:rFonts w:hAnsi="ＭＳ 明朝"/>
        </w:rPr>
      </w:pPr>
      <w:r w:rsidRPr="002C465E">
        <w:rPr>
          <w:rFonts w:hAnsi="ＭＳ 明朝" w:hint="eastAsia"/>
        </w:rPr>
        <w:t xml:space="preserve">(B)　</w:t>
      </w:r>
      <w:r w:rsidR="002710C4" w:rsidRPr="002C465E">
        <w:rPr>
          <w:rFonts w:hAnsi="ＭＳ 明朝" w:hint="eastAsia"/>
        </w:rPr>
        <w:t>次のものに関する意見書</w:t>
      </w:r>
    </w:p>
    <w:p w:rsidR="002710C4" w:rsidRPr="002C465E" w:rsidRDefault="002710C4" w:rsidP="002710C4">
      <w:pPr>
        <w:pStyle w:val="OasysWin"/>
        <w:ind w:leftChars="300" w:left="840" w:hangingChars="100" w:hanging="210"/>
        <w:rPr>
          <w:rFonts w:hAnsi="ＭＳ 明朝"/>
          <w:spacing w:val="0"/>
        </w:rPr>
      </w:pPr>
      <w:r w:rsidRPr="002C465E">
        <w:rPr>
          <w:rFonts w:hAnsi="ＭＳ 明朝" w:hint="eastAsia"/>
          <w:spacing w:val="0"/>
        </w:rPr>
        <w:t xml:space="preserve">⒤　</w:t>
      </w:r>
      <w:r w:rsidR="00157C8D" w:rsidRPr="002C465E">
        <w:rPr>
          <w:rFonts w:hAnsi="ＭＳ 明朝" w:hint="eastAsia"/>
          <w:spacing w:val="0"/>
        </w:rPr>
        <w:t>協定が、</w:t>
      </w:r>
      <w:r w:rsidRPr="002C465E">
        <w:rPr>
          <w:rFonts w:hAnsi="ＭＳ 明朝" w:hint="eastAsia"/>
        </w:rPr>
        <w:t>この編の目的、政策、優先事項及び目標の達成</w:t>
      </w:r>
      <w:r w:rsidR="00157C8D" w:rsidRPr="002C465E">
        <w:rPr>
          <w:rFonts w:hAnsi="ＭＳ 明朝" w:hint="eastAsia"/>
        </w:rPr>
        <w:t>を進捗させたかについての表明</w:t>
      </w:r>
    </w:p>
    <w:p w:rsidR="002710C4" w:rsidRPr="002C465E" w:rsidRDefault="002710C4" w:rsidP="002710C4">
      <w:pPr>
        <w:pStyle w:val="OasysWin"/>
        <w:ind w:leftChars="300" w:left="840" w:hangingChars="100" w:hanging="210"/>
        <w:rPr>
          <w:rFonts w:hAnsi="ＭＳ 明朝"/>
        </w:rPr>
      </w:pPr>
      <w:r w:rsidRPr="002C465E">
        <w:rPr>
          <w:rFonts w:hAnsi="ＭＳ 明朝" w:hint="eastAsia"/>
          <w:spacing w:val="0"/>
        </w:rPr>
        <w:t xml:space="preserve">(ⅱ)　</w:t>
      </w:r>
      <w:r w:rsidR="006F5DF2" w:rsidRPr="002C465E">
        <w:rPr>
          <w:rFonts w:hAnsi="ＭＳ 明朝" w:hint="eastAsia"/>
        </w:rPr>
        <w:t>次のことに関する大統領の理由</w:t>
      </w:r>
    </w:p>
    <w:p w:rsidR="006F5DF2" w:rsidRPr="002C465E" w:rsidRDefault="006F5DF2" w:rsidP="006F5DF2">
      <w:pPr>
        <w:pStyle w:val="OasysWin"/>
        <w:ind w:leftChars="400" w:left="1054" w:hangingChars="100" w:hanging="214"/>
        <w:rPr>
          <w:rFonts w:hAnsi="ＭＳ 明朝"/>
        </w:rPr>
      </w:pPr>
      <w:r w:rsidRPr="002C465E">
        <w:rPr>
          <w:rFonts w:hAnsi="ＭＳ 明朝" w:hint="eastAsia"/>
        </w:rPr>
        <w:t xml:space="preserve">(I)　</w:t>
      </w:r>
      <w:r w:rsidRPr="002C465E">
        <w:rPr>
          <w:rFonts w:hAnsi="ＭＳ 明朝" w:hint="eastAsia"/>
          <w:spacing w:val="0"/>
        </w:rPr>
        <w:t>協定が、</w:t>
      </w:r>
      <w:r w:rsidR="00275308" w:rsidRPr="002C465E">
        <w:rPr>
          <w:rFonts w:hAnsi="ＭＳ 明朝" w:hint="eastAsia"/>
          <w:spacing w:val="0"/>
        </w:rPr>
        <w:t>どのように</w:t>
      </w:r>
      <w:r w:rsidRPr="002C465E">
        <w:rPr>
          <w:rFonts w:hAnsi="ＭＳ 明朝" w:hint="eastAsia"/>
          <w:spacing w:val="0"/>
        </w:rPr>
        <w:t>、かつ</w:t>
      </w:r>
      <w:r w:rsidR="00275308" w:rsidRPr="002C465E">
        <w:rPr>
          <w:rFonts w:hAnsi="ＭＳ 明朝" w:hint="eastAsia"/>
          <w:spacing w:val="0"/>
        </w:rPr>
        <w:t>、何を</w:t>
      </w:r>
      <w:r w:rsidRPr="002C465E">
        <w:rPr>
          <w:rFonts w:hAnsi="ＭＳ 明朝" w:hint="eastAsia"/>
          <w:spacing w:val="0"/>
        </w:rPr>
        <w:t>⒤に規定する</w:t>
      </w:r>
      <w:r w:rsidR="00275308" w:rsidRPr="002C465E">
        <w:rPr>
          <w:rFonts w:hAnsi="ＭＳ 明朝" w:hint="eastAsia"/>
        </w:rPr>
        <w:t>目的、政策、優先事項及び目標の達成を進捗させたか</w:t>
      </w:r>
    </w:p>
    <w:p w:rsidR="006F5DF2" w:rsidRPr="002C465E" w:rsidRDefault="006F5DF2" w:rsidP="006F5DF2">
      <w:pPr>
        <w:pStyle w:val="OasysWin"/>
        <w:ind w:leftChars="400" w:left="1054" w:hangingChars="100" w:hanging="214"/>
        <w:rPr>
          <w:rFonts w:hAnsi="ＭＳ 明朝"/>
        </w:rPr>
      </w:pPr>
      <w:r w:rsidRPr="002C465E">
        <w:rPr>
          <w:rFonts w:hAnsi="ＭＳ 明朝" w:hint="eastAsia"/>
        </w:rPr>
        <w:t>(Ⅱ)　当該協定が、以前交渉された協定の条項を変更したか及びその程度</w:t>
      </w:r>
    </w:p>
    <w:p w:rsidR="006F5DF2" w:rsidRPr="002C465E" w:rsidRDefault="006F5DF2" w:rsidP="006F5DF2">
      <w:pPr>
        <w:pStyle w:val="OasysWin"/>
        <w:ind w:leftChars="400" w:left="1054" w:hangingChars="100" w:hanging="214"/>
        <w:rPr>
          <w:rFonts w:hAnsi="ＭＳ 明朝"/>
        </w:rPr>
      </w:pPr>
      <w:r w:rsidRPr="002C465E">
        <w:rPr>
          <w:rFonts w:hAnsi="ＭＳ 明朝" w:hint="eastAsia"/>
        </w:rPr>
        <w:t>(Ⅲ)　当該協定が合衆国の通商上の利益に奉仕する程度</w:t>
      </w:r>
    </w:p>
    <w:p w:rsidR="006F5DF2" w:rsidRPr="002C465E" w:rsidRDefault="006F5DF2" w:rsidP="006F5DF2">
      <w:pPr>
        <w:pStyle w:val="OasysWin"/>
        <w:ind w:leftChars="400" w:left="1050" w:hangingChars="100" w:hanging="210"/>
        <w:rPr>
          <w:rFonts w:hAnsi="ＭＳ 明朝"/>
          <w:spacing w:val="0"/>
        </w:rPr>
      </w:pPr>
      <w:r w:rsidRPr="002C465E">
        <w:rPr>
          <w:rFonts w:hAnsi="ＭＳ 明朝" w:hint="eastAsia"/>
          <w:spacing w:val="0"/>
        </w:rPr>
        <w:lastRenderedPageBreak/>
        <w:t xml:space="preserve">(Ⅳ)　</w:t>
      </w:r>
      <w:r w:rsidR="00275308" w:rsidRPr="002C465E">
        <w:rPr>
          <w:rFonts w:hAnsi="ＭＳ 明朝" w:hint="eastAsia"/>
          <w:spacing w:val="0"/>
        </w:rPr>
        <w:t>実施法案が、第210</w:t>
      </w:r>
      <w:r w:rsidR="005A7872" w:rsidRPr="002C465E">
        <w:rPr>
          <w:rFonts w:hAnsi="ＭＳ 明朝" w:hint="eastAsia"/>
          <w:spacing w:val="0"/>
        </w:rPr>
        <w:t>2</w:t>
      </w:r>
      <w:r w:rsidR="00275308" w:rsidRPr="002C465E">
        <w:rPr>
          <w:rFonts w:hAnsi="ＭＳ 明朝" w:hint="eastAsia"/>
          <w:spacing w:val="0"/>
        </w:rPr>
        <w:t>条⒝⑶に規定する標準をどのように合致したか。</w:t>
      </w:r>
    </w:p>
    <w:p w:rsidR="006F5DF2" w:rsidRPr="002C465E" w:rsidRDefault="006F5DF2" w:rsidP="006F5DF2">
      <w:pPr>
        <w:pStyle w:val="OasysWin"/>
        <w:ind w:leftChars="400" w:left="1050" w:hangingChars="100" w:hanging="210"/>
        <w:rPr>
          <w:rFonts w:hAnsi="ＭＳ 明朝"/>
          <w:spacing w:val="0"/>
        </w:rPr>
      </w:pPr>
      <w:r w:rsidRPr="002C465E">
        <w:rPr>
          <w:rFonts w:hAnsi="ＭＳ 明朝" w:hint="eastAsia"/>
          <w:spacing w:val="0"/>
        </w:rPr>
        <w:t xml:space="preserve">(V)　</w:t>
      </w:r>
      <w:r w:rsidR="00275308" w:rsidRPr="002C465E">
        <w:rPr>
          <w:rFonts w:hAnsi="ＭＳ 明朝" w:hint="eastAsia"/>
          <w:spacing w:val="0"/>
        </w:rPr>
        <w:t>協定が、どのように、かつ、何を</w:t>
      </w:r>
      <w:r w:rsidR="00275308" w:rsidRPr="002C465E">
        <w:rPr>
          <w:rFonts w:hAnsi="ＭＳ 明朝" w:hint="eastAsia"/>
        </w:rPr>
        <w:t>一定の優先事項の振興に関する</w:t>
      </w:r>
      <w:r w:rsidR="00275308" w:rsidRPr="002C465E">
        <w:rPr>
          <w:rFonts w:hAnsi="ＭＳ 明朝" w:hint="eastAsia"/>
          <w:spacing w:val="0"/>
        </w:rPr>
        <w:t>第2102条⒞に規定する</w:t>
      </w:r>
      <w:r w:rsidR="00275308" w:rsidRPr="002C465E">
        <w:rPr>
          <w:rFonts w:hAnsi="ＭＳ 明朝" w:hint="eastAsia"/>
        </w:rPr>
        <w:t>目的、政策、優先事項及び目標の達成を進捗させたか</w:t>
      </w:r>
    </w:p>
    <w:p w:rsidR="007B6B79" w:rsidRPr="002C465E" w:rsidRDefault="00C61D11" w:rsidP="00275308">
      <w:pPr>
        <w:pStyle w:val="OasysWin"/>
        <w:ind w:leftChars="100" w:left="424" w:hangingChars="100" w:hanging="214"/>
        <w:rPr>
          <w:rFonts w:hAnsi="ＭＳ 明朝"/>
          <w:spacing w:val="0"/>
        </w:rPr>
      </w:pPr>
      <w:r w:rsidRPr="002C465E">
        <w:rPr>
          <w:rFonts w:hAnsi="ＭＳ 明朝" w:hint="eastAsia"/>
        </w:rPr>
        <w:t>⑶</w:t>
      </w:r>
      <w:r w:rsidRPr="002C465E">
        <w:rPr>
          <w:rFonts w:hAnsi="ＭＳ 明朝"/>
          <w:spacing w:val="1"/>
        </w:rPr>
        <w:t xml:space="preserve">　</w:t>
      </w:r>
      <w:r w:rsidR="00275308" w:rsidRPr="002C465E">
        <w:rPr>
          <w:rFonts w:hAnsi="ＭＳ 明朝" w:hint="eastAsia"/>
          <w:spacing w:val="0"/>
        </w:rPr>
        <w:t>相互的利益</w:t>
      </w:r>
    </w:p>
    <w:p w:rsidR="001240FA" w:rsidRPr="002C465E" w:rsidRDefault="005A7872" w:rsidP="00791CC0">
      <w:pPr>
        <w:pStyle w:val="OasysWin"/>
        <w:ind w:leftChars="200" w:left="420" w:firstLineChars="100" w:firstLine="210"/>
        <w:rPr>
          <w:rFonts w:hAnsi="ＭＳ 明朝"/>
          <w:spacing w:val="0"/>
        </w:rPr>
      </w:pPr>
      <w:r w:rsidRPr="002C465E">
        <w:rPr>
          <w:rFonts w:hAnsi="ＭＳ 明朝" w:hint="eastAsia"/>
          <w:spacing w:val="0"/>
        </w:rPr>
        <w:t>第2103条⒝に基づき</w:t>
      </w:r>
      <w:r w:rsidR="00E9003F" w:rsidRPr="002C465E">
        <w:rPr>
          <w:rFonts w:hAnsi="ＭＳ 明朝" w:hint="eastAsia"/>
          <w:spacing w:val="0"/>
        </w:rPr>
        <w:t>締結</w:t>
      </w:r>
      <w:r w:rsidR="00E9003F" w:rsidRPr="002C465E">
        <w:rPr>
          <w:rFonts w:hAnsi="ＭＳ 明朝" w:hint="eastAsia"/>
        </w:rPr>
        <w:t>される</w:t>
      </w:r>
      <w:r w:rsidR="00E9003F" w:rsidRPr="002C465E">
        <w:rPr>
          <w:rFonts w:hAnsi="ＭＳ 明朝" w:hint="eastAsia"/>
          <w:spacing w:val="0"/>
        </w:rPr>
        <w:t>通商協定の</w:t>
      </w:r>
      <w:r w:rsidRPr="002C465E">
        <w:rPr>
          <w:rFonts w:hAnsi="ＭＳ 明朝" w:hint="eastAsia"/>
          <w:spacing w:val="0"/>
        </w:rPr>
        <w:t>加盟国でない</w:t>
      </w:r>
      <w:r w:rsidR="00E9003F" w:rsidRPr="002C465E">
        <w:rPr>
          <w:rFonts w:hAnsi="ＭＳ 明朝" w:hint="eastAsia"/>
          <w:spacing w:val="0"/>
        </w:rPr>
        <w:t>外国が、当該協定に</w:t>
      </w:r>
      <w:r w:rsidRPr="002C465E">
        <w:rPr>
          <w:rFonts w:hAnsi="ＭＳ 明朝" w:hint="eastAsia"/>
          <w:spacing w:val="0"/>
        </w:rPr>
        <w:t>基づく</w:t>
      </w:r>
      <w:r w:rsidR="00E9003F" w:rsidRPr="002C465E">
        <w:rPr>
          <w:rFonts w:hAnsi="ＭＳ 明朝" w:hint="eastAsia"/>
          <w:spacing w:val="0"/>
        </w:rPr>
        <w:t>義務に</w:t>
      </w:r>
      <w:r w:rsidRPr="002C465E">
        <w:rPr>
          <w:rFonts w:hAnsi="ＭＳ 明朝" w:hint="eastAsia"/>
          <w:spacing w:val="0"/>
        </w:rPr>
        <w:t>同様に従っている場合を除</w:t>
      </w:r>
      <w:r w:rsidR="00791CC0" w:rsidRPr="002C465E">
        <w:rPr>
          <w:rFonts w:hAnsi="ＭＳ 明朝" w:hint="eastAsia"/>
          <w:spacing w:val="0"/>
        </w:rPr>
        <w:t>き</w:t>
      </w:r>
      <w:r w:rsidRPr="002C465E">
        <w:rPr>
          <w:rFonts w:hAnsi="ＭＳ 明朝" w:hint="eastAsia"/>
          <w:spacing w:val="0"/>
        </w:rPr>
        <w:t>、協定の利益を受けないために、</w:t>
      </w:r>
      <w:r w:rsidR="00E9003F" w:rsidRPr="002C465E">
        <w:rPr>
          <w:rFonts w:hAnsi="ＭＳ 明朝" w:hint="eastAsia"/>
          <w:spacing w:val="0"/>
        </w:rPr>
        <w:t>当該協定に関して提出される実施法案</w:t>
      </w:r>
      <w:r w:rsidR="00791CC0" w:rsidRPr="002C465E">
        <w:rPr>
          <w:rFonts w:hAnsi="ＭＳ 明朝" w:hint="eastAsia"/>
          <w:spacing w:val="0"/>
        </w:rPr>
        <w:t>は、当該協定の条件に合致する場合、協定の利益及び義務は協定の加盟国にのみ適用されることを規定するものとする。実施法案は、</w:t>
      </w:r>
      <w:r w:rsidR="00E9003F" w:rsidRPr="002C465E">
        <w:rPr>
          <w:rFonts w:hAnsi="ＭＳ 明朝" w:hint="eastAsia"/>
          <w:spacing w:val="0"/>
        </w:rPr>
        <w:t>当該協定の条件に合致する場合、当該通商協定に関し、協定上の利益と義務が協定の全当事国に一律に適用されない</w:t>
      </w:r>
      <w:r w:rsidR="00791CC0" w:rsidRPr="002C465E">
        <w:rPr>
          <w:rFonts w:hAnsi="ＭＳ 明朝" w:hint="eastAsia"/>
          <w:spacing w:val="0"/>
        </w:rPr>
        <w:t>ことを規定することが</w:t>
      </w:r>
      <w:r w:rsidR="00E9003F" w:rsidRPr="002C465E">
        <w:rPr>
          <w:rFonts w:hAnsi="ＭＳ 明朝" w:hint="eastAsia"/>
          <w:spacing w:val="0"/>
        </w:rPr>
        <w:t>できる。</w:t>
      </w:r>
    </w:p>
    <w:p w:rsidR="00791CC0" w:rsidRPr="002C465E" w:rsidRDefault="00791CC0" w:rsidP="00791CC0">
      <w:pPr>
        <w:pStyle w:val="OasysWin"/>
        <w:ind w:leftChars="100" w:left="424" w:hangingChars="100" w:hanging="214"/>
        <w:rPr>
          <w:rFonts w:hAnsi="ＭＳ 明朝"/>
          <w:spacing w:val="0"/>
        </w:rPr>
      </w:pPr>
      <w:r w:rsidRPr="002C465E">
        <w:rPr>
          <w:rFonts w:hAnsi="ＭＳ 明朝" w:hint="eastAsia"/>
        </w:rPr>
        <w:t>⑷</w:t>
      </w:r>
      <w:r w:rsidRPr="002C465E">
        <w:rPr>
          <w:rFonts w:hAnsi="ＭＳ 明朝"/>
          <w:spacing w:val="1"/>
        </w:rPr>
        <w:t xml:space="preserve">　</w:t>
      </w:r>
      <w:r w:rsidR="00281F35" w:rsidRPr="002C465E">
        <w:rPr>
          <w:rFonts w:hAnsi="ＭＳ 明朝" w:hint="eastAsia"/>
          <w:spacing w:val="1"/>
        </w:rPr>
        <w:t>約束の開示</w:t>
      </w:r>
    </w:p>
    <w:p w:rsidR="00E9003F" w:rsidRPr="002C465E" w:rsidRDefault="003A53E4" w:rsidP="0000528A">
      <w:pPr>
        <w:pStyle w:val="OasysWin"/>
        <w:ind w:leftChars="200" w:left="420" w:firstLineChars="100" w:firstLine="210"/>
        <w:rPr>
          <w:rFonts w:hAnsi="ＭＳ 明朝"/>
          <w:spacing w:val="0"/>
        </w:rPr>
      </w:pPr>
      <w:r w:rsidRPr="002C465E">
        <w:rPr>
          <w:rFonts w:hAnsi="ＭＳ 明朝" w:hint="eastAsia"/>
          <w:spacing w:val="0"/>
        </w:rPr>
        <w:t>外国政府との協定その他の約束（口頭であるか文書であるかを問わない。）であって、</w:t>
      </w:r>
    </w:p>
    <w:p w:rsidR="003A53E4" w:rsidRPr="002C465E" w:rsidRDefault="003A53E4" w:rsidP="003A53E4">
      <w:pPr>
        <w:pStyle w:val="OasysWin"/>
        <w:ind w:leftChars="200" w:left="634" w:hangingChars="100" w:hanging="214"/>
        <w:rPr>
          <w:rFonts w:hAnsi="ＭＳ 明朝"/>
          <w:spacing w:val="0"/>
        </w:rPr>
      </w:pPr>
      <w:r w:rsidRPr="002C465E">
        <w:rPr>
          <w:rFonts w:hAnsi="ＭＳ 明朝" w:hint="eastAsia"/>
        </w:rPr>
        <w:t>(A)　議会が制定する</w:t>
      </w:r>
      <w:r w:rsidR="00BC3A5D" w:rsidRPr="002C465E">
        <w:rPr>
          <w:rFonts w:hAnsi="ＭＳ 明朝" w:hint="eastAsia"/>
        </w:rPr>
        <w:t>通商権限</w:t>
      </w:r>
      <w:r w:rsidRPr="002C465E">
        <w:rPr>
          <w:rFonts w:hAnsi="ＭＳ 明朝" w:hint="eastAsia"/>
        </w:rPr>
        <w:t>手続に基づく実施法案に関する通商協定に関係し、かつ、</w:t>
      </w:r>
    </w:p>
    <w:p w:rsidR="003A53E4" w:rsidRPr="002C465E" w:rsidRDefault="003A53E4" w:rsidP="003A53E4">
      <w:pPr>
        <w:pStyle w:val="OasysWin"/>
        <w:ind w:leftChars="200" w:left="634" w:hangingChars="100" w:hanging="214"/>
        <w:rPr>
          <w:rFonts w:hAnsi="ＭＳ 明朝"/>
        </w:rPr>
      </w:pPr>
      <w:r w:rsidRPr="002C465E">
        <w:rPr>
          <w:rFonts w:hAnsi="ＭＳ 明朝" w:hint="eastAsia"/>
        </w:rPr>
        <w:t>(B)　当該協定に関する実施法案が、議会の両院に提出される前に議会に対して開示されないものは、</w:t>
      </w:r>
    </w:p>
    <w:p w:rsidR="003A53E4" w:rsidRPr="002C465E" w:rsidRDefault="003A53E4" w:rsidP="003A53E4">
      <w:pPr>
        <w:pStyle w:val="OasysWin"/>
        <w:ind w:leftChars="200" w:left="420"/>
        <w:rPr>
          <w:rFonts w:hAnsi="ＭＳ 明朝"/>
        </w:rPr>
      </w:pPr>
      <w:r w:rsidRPr="002C465E">
        <w:rPr>
          <w:rFonts w:hAnsi="ＭＳ 明朝" w:hint="eastAsia"/>
        </w:rPr>
        <w:t>議会により承認された協定の一部であるとみな去れず、かつ、</w:t>
      </w:r>
      <w:r w:rsidR="00DD6378" w:rsidRPr="002C465E">
        <w:rPr>
          <w:rFonts w:hAnsi="ＭＳ 明朝" w:hint="eastAsia"/>
        </w:rPr>
        <w:t>合衆国法又は紛争解決機関においていかなる効力も効果も有しないものとする。</w:t>
      </w:r>
    </w:p>
    <w:p w:rsidR="00DD6378" w:rsidRPr="002C465E" w:rsidRDefault="00DD6378" w:rsidP="00DD6378">
      <w:pPr>
        <w:pStyle w:val="OasysWin"/>
        <w:ind w:left="214" w:hangingChars="100" w:hanging="214"/>
        <w:rPr>
          <w:rFonts w:hAnsi="ＭＳ 明朝"/>
        </w:rPr>
      </w:pPr>
      <w:r w:rsidRPr="002C465E">
        <w:rPr>
          <w:rFonts w:hAnsi="ＭＳ 明朝" w:hint="eastAsia"/>
        </w:rPr>
        <w:t xml:space="preserve">⒝　</w:t>
      </w:r>
      <w:r w:rsidR="00BC3A5D" w:rsidRPr="002C465E">
        <w:rPr>
          <w:rFonts w:hAnsi="ＭＳ 明朝" w:hint="eastAsia"/>
        </w:rPr>
        <w:t>通商権限</w:t>
      </w:r>
      <w:r w:rsidR="0024197D" w:rsidRPr="002C465E">
        <w:rPr>
          <w:rFonts w:hAnsi="ＭＳ 明朝" w:hint="eastAsia"/>
        </w:rPr>
        <w:t>手続の制限</w:t>
      </w:r>
    </w:p>
    <w:p w:rsidR="0024197D" w:rsidRPr="002C465E" w:rsidRDefault="0024197D" w:rsidP="0024197D">
      <w:pPr>
        <w:pStyle w:val="OasysWin"/>
        <w:ind w:leftChars="100" w:left="210"/>
        <w:rPr>
          <w:rFonts w:hAnsi="ＭＳ 明朝"/>
        </w:rPr>
      </w:pPr>
      <w:r w:rsidRPr="002C465E">
        <w:rPr>
          <w:rFonts w:hAnsi="ＭＳ 明朝" w:hint="eastAsia"/>
        </w:rPr>
        <w:t>⑴　通報又は協議の</w:t>
      </w:r>
      <w:r w:rsidR="00F74298" w:rsidRPr="002C465E">
        <w:rPr>
          <w:rFonts w:hAnsi="ＭＳ 明朝" w:hint="eastAsia"/>
        </w:rPr>
        <w:t>欠如</w:t>
      </w:r>
    </w:p>
    <w:p w:rsidR="00A87F01" w:rsidRPr="002C465E" w:rsidRDefault="00A87F01" w:rsidP="00A87F01">
      <w:pPr>
        <w:pStyle w:val="OasysWin"/>
        <w:ind w:leftChars="200" w:left="634" w:hangingChars="100" w:hanging="214"/>
        <w:rPr>
          <w:rFonts w:hAnsi="ＭＳ 明朝"/>
          <w:spacing w:val="0"/>
        </w:rPr>
      </w:pPr>
      <w:r w:rsidRPr="002C465E">
        <w:rPr>
          <w:rFonts w:hAnsi="ＭＳ 明朝" w:hint="eastAsia"/>
        </w:rPr>
        <w:t>(A)　総則</w:t>
      </w:r>
    </w:p>
    <w:p w:rsidR="0024197D" w:rsidRPr="002C465E" w:rsidRDefault="00BC3A5D" w:rsidP="00A87F01">
      <w:pPr>
        <w:pStyle w:val="OasysWin"/>
        <w:ind w:leftChars="300" w:left="630" w:firstLineChars="100" w:firstLine="214"/>
        <w:rPr>
          <w:rFonts w:hAnsi="ＭＳ 明朝"/>
          <w:spacing w:val="0"/>
        </w:rPr>
      </w:pPr>
      <w:r w:rsidRPr="002C465E">
        <w:rPr>
          <w:rFonts w:hAnsi="ＭＳ 明朝" w:hint="eastAsia"/>
        </w:rPr>
        <w:t>通商権限</w:t>
      </w:r>
      <w:r w:rsidR="0024197D" w:rsidRPr="002C465E">
        <w:rPr>
          <w:rFonts w:hAnsi="ＭＳ 明朝" w:hint="eastAsia"/>
        </w:rPr>
        <w:t>手続</w:t>
      </w:r>
      <w:r w:rsidR="0000528A" w:rsidRPr="002C465E">
        <w:rPr>
          <w:rFonts w:hAnsi="ＭＳ 明朝" w:hint="eastAsia"/>
        </w:rPr>
        <w:t>は、</w:t>
      </w:r>
      <w:r w:rsidR="0000528A" w:rsidRPr="002C465E">
        <w:rPr>
          <w:rFonts w:hAnsi="ＭＳ 明朝" w:hint="eastAsia"/>
          <w:spacing w:val="0"/>
        </w:rPr>
        <w:t>第2103条⒝に基づき締結</w:t>
      </w:r>
      <w:r w:rsidR="0000528A" w:rsidRPr="002C465E">
        <w:rPr>
          <w:rFonts w:hAnsi="ＭＳ 明朝" w:hint="eastAsia"/>
        </w:rPr>
        <w:t>される</w:t>
      </w:r>
      <w:r w:rsidR="0000528A" w:rsidRPr="002C465E">
        <w:rPr>
          <w:rFonts w:hAnsi="ＭＳ 明朝" w:hint="eastAsia"/>
          <w:spacing w:val="0"/>
        </w:rPr>
        <w:t>通商協定に関して提出された実施法案について、当該協定</w:t>
      </w:r>
      <w:r w:rsidR="00F906F5" w:rsidRPr="002C465E">
        <w:rPr>
          <w:rFonts w:hAnsi="ＭＳ 明朝" w:hint="eastAsia"/>
          <w:spacing w:val="0"/>
        </w:rPr>
        <w:t>に関する通報又は協議の欠如のために、議会のひとつの院が手続否認決議を採択した日から60日以内に</w:t>
      </w:r>
      <w:r w:rsidR="001C2329" w:rsidRPr="002C465E">
        <w:rPr>
          <w:rFonts w:hAnsi="ＭＳ 明朝" w:hint="eastAsia"/>
          <w:spacing w:val="0"/>
        </w:rPr>
        <w:t>、他の院が別に当該協定に関する実施法案についての手続否認決議を採択した場合、</w:t>
      </w:r>
      <w:r w:rsidR="0000528A" w:rsidRPr="002C465E">
        <w:rPr>
          <w:rFonts w:hAnsi="ＭＳ 明朝" w:hint="eastAsia"/>
          <w:spacing w:val="0"/>
        </w:rPr>
        <w:t>適用しない。</w:t>
      </w:r>
    </w:p>
    <w:p w:rsidR="00A87F01" w:rsidRPr="002C465E" w:rsidRDefault="00A87F01" w:rsidP="00A87F01">
      <w:pPr>
        <w:pStyle w:val="OasysWin"/>
        <w:ind w:leftChars="200" w:left="634" w:hangingChars="100" w:hanging="214"/>
        <w:rPr>
          <w:rFonts w:hAnsi="ＭＳ 明朝"/>
          <w:spacing w:val="0"/>
        </w:rPr>
      </w:pPr>
      <w:r w:rsidRPr="002C465E">
        <w:rPr>
          <w:rFonts w:hAnsi="ＭＳ 明朝" w:hint="eastAsia"/>
        </w:rPr>
        <w:t xml:space="preserve">(B)　</w:t>
      </w:r>
      <w:r w:rsidRPr="002C465E">
        <w:rPr>
          <w:rFonts w:hAnsi="ＭＳ 明朝" w:hint="eastAsia"/>
          <w:spacing w:val="0"/>
        </w:rPr>
        <w:t>手続否認決議</w:t>
      </w:r>
    </w:p>
    <w:p w:rsidR="00A87F01" w:rsidRPr="002C465E" w:rsidRDefault="004A260F" w:rsidP="004A260F">
      <w:pPr>
        <w:pStyle w:val="OasysWin"/>
        <w:ind w:leftChars="300" w:left="840" w:hangingChars="100" w:hanging="210"/>
        <w:rPr>
          <w:rFonts w:hAnsi="ＭＳ 明朝"/>
          <w:spacing w:val="0"/>
        </w:rPr>
      </w:pPr>
      <w:r w:rsidRPr="002C465E">
        <w:rPr>
          <w:rFonts w:hAnsi="ＭＳ 明朝" w:hint="eastAsia"/>
          <w:spacing w:val="0"/>
        </w:rPr>
        <w:t xml:space="preserve">⒤　</w:t>
      </w:r>
      <w:r w:rsidR="00A87F01" w:rsidRPr="002C465E">
        <w:rPr>
          <w:rFonts w:hAnsi="ＭＳ 明朝" w:hint="eastAsia"/>
        </w:rPr>
        <w:t>このパラグラフにおいて、</w:t>
      </w:r>
      <w:r w:rsidR="00F74298" w:rsidRPr="002C465E">
        <w:rPr>
          <w:rFonts w:hAnsi="ＭＳ 明朝" w:hint="eastAsia"/>
        </w:rPr>
        <w:t>「</w:t>
      </w:r>
      <w:r w:rsidR="00C25B25" w:rsidRPr="002C465E">
        <w:rPr>
          <w:rFonts w:hAnsi="ＭＳ 明朝" w:hint="eastAsia"/>
          <w:spacing w:val="0"/>
        </w:rPr>
        <w:t>手続否認決議</w:t>
      </w:r>
      <w:r w:rsidR="00F74298" w:rsidRPr="002C465E">
        <w:rPr>
          <w:rFonts w:hAnsi="ＭＳ 明朝" w:hint="eastAsia"/>
        </w:rPr>
        <w:t>」</w:t>
      </w:r>
      <w:r w:rsidR="00AE6071" w:rsidRPr="002C465E">
        <w:rPr>
          <w:rFonts w:hAnsi="ＭＳ 明朝" w:hint="eastAsia"/>
        </w:rPr>
        <w:t>とは、議会のいずれかの院の決議で、その決議の決議条項の次に、「</w:t>
      </w:r>
      <w:r w:rsidR="00F74298" w:rsidRPr="002C465E">
        <w:rPr>
          <w:rFonts w:hAnsi="ＭＳ 明朝" w:hint="eastAsia"/>
        </w:rPr>
        <w:t>大統領は、</w:t>
      </w:r>
      <w:r w:rsidR="00F74298" w:rsidRPr="002C465E">
        <w:rPr>
          <w:rFonts w:hAnsi="ＭＳ 明朝" w:hint="eastAsia"/>
          <w:u w:val="single"/>
        </w:rPr>
        <w:t xml:space="preserve">　</w:t>
      </w:r>
      <w:r w:rsidR="00F74298" w:rsidRPr="002C465E">
        <w:rPr>
          <w:rFonts w:hAnsi="ＭＳ 明朝" w:hint="eastAsia"/>
        </w:rPr>
        <w:t xml:space="preserve">　に関する交渉において</w:t>
      </w:r>
      <w:r w:rsidR="00F74298" w:rsidRPr="002C465E">
        <w:rPr>
          <w:rFonts w:hAnsi="ＭＳ 明朝"/>
        </w:rPr>
        <w:t>2002</w:t>
      </w:r>
      <w:r w:rsidR="00F74298" w:rsidRPr="002C465E">
        <w:rPr>
          <w:rFonts w:hAnsi="ＭＳ 明朝" w:hint="eastAsia"/>
        </w:rPr>
        <w:t>年超党派貿易促進法に</w:t>
      </w:r>
      <w:r w:rsidR="00213C90" w:rsidRPr="002C465E">
        <w:rPr>
          <w:rFonts w:hAnsi="ＭＳ 明朝" w:hint="eastAsia"/>
        </w:rPr>
        <w:t>基づき</w:t>
      </w:r>
      <w:r w:rsidR="00F74298" w:rsidRPr="002C465E">
        <w:rPr>
          <w:rFonts w:hAnsi="ＭＳ 明朝" w:hint="eastAsia"/>
        </w:rPr>
        <w:t>通報又は協議することを怠り、又は拒否した。故に同法に基づく</w:t>
      </w:r>
      <w:r w:rsidR="00BC3A5D" w:rsidRPr="002C465E">
        <w:rPr>
          <w:rFonts w:hAnsi="ＭＳ 明朝" w:hint="eastAsia"/>
        </w:rPr>
        <w:t>通商権限</w:t>
      </w:r>
      <w:r w:rsidR="00F74298" w:rsidRPr="002C465E">
        <w:rPr>
          <w:rFonts w:hAnsi="ＭＳ 明朝" w:hint="eastAsia"/>
        </w:rPr>
        <w:t>手続は、当該</w:t>
      </w:r>
      <w:r w:rsidR="00F74298" w:rsidRPr="002C465E">
        <w:rPr>
          <w:rFonts w:hAnsi="ＭＳ 明朝" w:hint="eastAsia"/>
          <w:spacing w:val="0"/>
        </w:rPr>
        <w:t>通商協定に関して提出された実施法案について、</w:t>
      </w:r>
      <w:r w:rsidRPr="002C465E">
        <w:rPr>
          <w:rFonts w:hAnsi="ＭＳ 明朝" w:hint="eastAsia"/>
          <w:spacing w:val="0"/>
        </w:rPr>
        <w:t>適用しない。</w:t>
      </w:r>
      <w:r w:rsidR="00AE6071" w:rsidRPr="002C465E">
        <w:rPr>
          <w:rFonts w:hAnsi="ＭＳ 明朝" w:hint="eastAsia"/>
        </w:rPr>
        <w:t>（空白には</w:t>
      </w:r>
      <w:r w:rsidRPr="002C465E">
        <w:rPr>
          <w:rFonts w:hAnsi="ＭＳ 明朝" w:hint="eastAsia"/>
        </w:rPr>
        <w:t>大統領が通報又は協議することをを怠り、又は拒否した認める通商協定の明細</w:t>
      </w:r>
      <w:r w:rsidR="00AE6071" w:rsidRPr="002C465E">
        <w:rPr>
          <w:rFonts w:hAnsi="ＭＳ 明朝" w:hint="eastAsia"/>
        </w:rPr>
        <w:t>を挿入する。</w:t>
      </w:r>
      <w:r w:rsidRPr="002C465E">
        <w:rPr>
          <w:rFonts w:hAnsi="ＭＳ 明朝" w:hint="eastAsia"/>
        </w:rPr>
        <w:t>）</w:t>
      </w:r>
      <w:r w:rsidR="00AE6071" w:rsidRPr="002C465E">
        <w:rPr>
          <w:rFonts w:hAnsi="ＭＳ 明朝" w:hint="eastAsia"/>
        </w:rPr>
        <w:t>」とあるものをいう。</w:t>
      </w:r>
    </w:p>
    <w:p w:rsidR="004A260F" w:rsidRPr="002C465E" w:rsidRDefault="004A260F" w:rsidP="004A260F">
      <w:pPr>
        <w:pStyle w:val="OasysWin"/>
        <w:ind w:leftChars="300" w:left="840" w:hangingChars="100" w:hanging="210"/>
        <w:rPr>
          <w:rFonts w:hAnsi="ＭＳ 明朝"/>
        </w:rPr>
      </w:pPr>
      <w:r w:rsidRPr="002C465E">
        <w:rPr>
          <w:rFonts w:hAnsi="ＭＳ 明朝" w:hint="eastAsia"/>
          <w:spacing w:val="0"/>
        </w:rPr>
        <w:t>(ⅱ)　⒤において</w:t>
      </w:r>
      <w:r w:rsidRPr="002C465E">
        <w:rPr>
          <w:rFonts w:hAnsi="ＭＳ 明朝" w:hint="eastAsia"/>
        </w:rPr>
        <w:t>次の場合、大統領は、交渉において「</w:t>
      </w:r>
      <w:r w:rsidRPr="002C465E">
        <w:rPr>
          <w:rFonts w:hAnsi="ＭＳ 明朝"/>
        </w:rPr>
        <w:t>2002</w:t>
      </w:r>
      <w:r w:rsidRPr="002C465E">
        <w:rPr>
          <w:rFonts w:hAnsi="ＭＳ 明朝" w:hint="eastAsia"/>
        </w:rPr>
        <w:t>年超党派貿易促進法に従って通報又は協議することをを怠り、又は拒否した」ことする。</w:t>
      </w:r>
    </w:p>
    <w:p w:rsidR="00150DE3" w:rsidRPr="002C465E" w:rsidRDefault="004A260F" w:rsidP="004A260F">
      <w:pPr>
        <w:pStyle w:val="OasysWin"/>
        <w:ind w:leftChars="400" w:left="1054" w:hangingChars="100" w:hanging="214"/>
        <w:rPr>
          <w:rFonts w:hAnsi="ＭＳ 明朝"/>
        </w:rPr>
      </w:pPr>
      <w:r w:rsidRPr="002C465E">
        <w:rPr>
          <w:rFonts w:hAnsi="ＭＳ 明朝" w:hint="eastAsia"/>
        </w:rPr>
        <w:t xml:space="preserve">(I)　</w:t>
      </w:r>
      <w:r w:rsidR="00213C90" w:rsidRPr="002C465E">
        <w:rPr>
          <w:rFonts w:hAnsi="ＭＳ 明朝" w:hint="eastAsia"/>
        </w:rPr>
        <w:t>当該交渉又は協定に関して第2104条又は第2105条に基づく協議を怠り、又は拒否した</w:t>
      </w:r>
    </w:p>
    <w:p w:rsidR="00150DE3" w:rsidRPr="002C465E" w:rsidRDefault="004A260F" w:rsidP="004A260F">
      <w:pPr>
        <w:pStyle w:val="OasysWin"/>
        <w:ind w:leftChars="400" w:left="1054" w:hangingChars="100" w:hanging="214"/>
        <w:rPr>
          <w:rFonts w:hAnsi="ＭＳ 明朝"/>
        </w:rPr>
      </w:pPr>
      <w:r w:rsidRPr="002C465E">
        <w:rPr>
          <w:rFonts w:hAnsi="ＭＳ 明朝" w:hint="eastAsia"/>
        </w:rPr>
        <w:t xml:space="preserve">(Ⅱ)　</w:t>
      </w:r>
      <w:r w:rsidR="00213C90" w:rsidRPr="002C465E">
        <w:rPr>
          <w:rFonts w:hAnsi="ＭＳ 明朝" w:hint="eastAsia"/>
        </w:rPr>
        <w:t>当該交渉又は協定に関して第2107条に基づく指針が作成されず、又は満たされない。</w:t>
      </w:r>
    </w:p>
    <w:p w:rsidR="00150DE3" w:rsidRPr="002C465E" w:rsidRDefault="004A260F" w:rsidP="004A260F">
      <w:pPr>
        <w:pStyle w:val="OasysWin"/>
        <w:ind w:leftChars="400" w:left="1054" w:hangingChars="100" w:hanging="214"/>
        <w:rPr>
          <w:rFonts w:hAnsi="ＭＳ 明朝"/>
        </w:rPr>
      </w:pPr>
      <w:r w:rsidRPr="002C465E">
        <w:rPr>
          <w:rFonts w:hAnsi="ＭＳ 明朝" w:hint="eastAsia"/>
        </w:rPr>
        <w:t xml:space="preserve">(Ⅲ)　</w:t>
      </w:r>
      <w:r w:rsidR="00213C90" w:rsidRPr="002C465E">
        <w:rPr>
          <w:rFonts w:hAnsi="ＭＳ 明朝" w:hint="eastAsia"/>
        </w:rPr>
        <w:t>大統領が当該交渉又は協定に関して第2107条⒞に基づく要請に応じて議会監視グループと会談しない。</w:t>
      </w:r>
    </w:p>
    <w:p w:rsidR="004A260F" w:rsidRPr="002C465E" w:rsidRDefault="004A260F" w:rsidP="004A260F">
      <w:pPr>
        <w:pStyle w:val="OasysWin"/>
        <w:ind w:leftChars="400" w:left="1050" w:hangingChars="100" w:hanging="210"/>
        <w:rPr>
          <w:rFonts w:hAnsi="ＭＳ 明朝"/>
          <w:spacing w:val="0"/>
        </w:rPr>
      </w:pPr>
      <w:r w:rsidRPr="002C465E">
        <w:rPr>
          <w:rFonts w:hAnsi="ＭＳ 明朝" w:hint="eastAsia"/>
          <w:spacing w:val="0"/>
        </w:rPr>
        <w:t xml:space="preserve">(Ⅳ)　</w:t>
      </w:r>
      <w:r w:rsidR="00213C90" w:rsidRPr="002C465E">
        <w:rPr>
          <w:rFonts w:hAnsi="ＭＳ 明朝" w:hint="eastAsia"/>
          <w:spacing w:val="0"/>
        </w:rPr>
        <w:t>協定が、この編に規定する</w:t>
      </w:r>
      <w:r w:rsidR="00213C90" w:rsidRPr="002C465E">
        <w:rPr>
          <w:rFonts w:hAnsi="ＭＳ 明朝" w:hint="eastAsia"/>
        </w:rPr>
        <w:t>目的、政策、優先事項及び目標の達成を進捗させてい</w:t>
      </w:r>
      <w:r w:rsidR="00213C90" w:rsidRPr="002C465E">
        <w:rPr>
          <w:rFonts w:hAnsi="ＭＳ 明朝" w:hint="eastAsia"/>
        </w:rPr>
        <w:lastRenderedPageBreak/>
        <w:t>ない。</w:t>
      </w:r>
    </w:p>
    <w:p w:rsidR="00213C90" w:rsidRPr="002C465E" w:rsidRDefault="00213C90" w:rsidP="00C25B25">
      <w:pPr>
        <w:pStyle w:val="OasysWin"/>
        <w:ind w:leftChars="100" w:left="420" w:hangingChars="100" w:hanging="210"/>
        <w:rPr>
          <w:rFonts w:hAnsi="ＭＳ 明朝"/>
          <w:spacing w:val="0"/>
        </w:rPr>
      </w:pPr>
      <w:r w:rsidRPr="002C465E">
        <w:rPr>
          <w:rFonts w:hAnsi="ＭＳ 明朝" w:hint="eastAsia"/>
          <w:spacing w:val="0"/>
        </w:rPr>
        <w:t>⑵　決議の審議手続</w:t>
      </w:r>
    </w:p>
    <w:p w:rsidR="00C25B25" w:rsidRPr="002C465E" w:rsidRDefault="00C25B25" w:rsidP="00C25B25">
      <w:pPr>
        <w:pStyle w:val="OasysWin"/>
        <w:ind w:leftChars="200" w:left="634" w:hangingChars="100" w:hanging="214"/>
        <w:rPr>
          <w:rFonts w:hAnsi="ＭＳ 明朝"/>
          <w:spacing w:val="0"/>
        </w:rPr>
      </w:pPr>
      <w:r w:rsidRPr="002C465E">
        <w:rPr>
          <w:rFonts w:hAnsi="ＭＳ 明朝" w:hint="eastAsia"/>
        </w:rPr>
        <w:t xml:space="preserve">(A)　</w:t>
      </w:r>
      <w:r w:rsidRPr="002C465E">
        <w:rPr>
          <w:rFonts w:hAnsi="ＭＳ 明朝" w:hint="eastAsia"/>
          <w:spacing w:val="0"/>
        </w:rPr>
        <w:t>手続否認決議</w:t>
      </w:r>
    </w:p>
    <w:p w:rsidR="00213C90" w:rsidRPr="002C465E" w:rsidRDefault="00C25B25" w:rsidP="00C25B25">
      <w:pPr>
        <w:pStyle w:val="OasysWin"/>
        <w:ind w:leftChars="300" w:left="840" w:hangingChars="100" w:hanging="210"/>
        <w:rPr>
          <w:rFonts w:hAnsi="ＭＳ 明朝"/>
          <w:spacing w:val="0"/>
        </w:rPr>
      </w:pPr>
      <w:r w:rsidRPr="002C465E">
        <w:rPr>
          <w:rFonts w:hAnsi="ＭＳ 明朝" w:hint="eastAsia"/>
          <w:spacing w:val="0"/>
        </w:rPr>
        <w:t xml:space="preserve">⒤　</w:t>
      </w:r>
      <w:r w:rsidR="00213C90" w:rsidRPr="002C465E">
        <w:rPr>
          <w:rFonts w:hAnsi="ＭＳ 明朝" w:hint="eastAsia"/>
          <w:spacing w:val="0"/>
        </w:rPr>
        <w:t>下院における決議案は、</w:t>
      </w:r>
    </w:p>
    <w:p w:rsidR="00213C90" w:rsidRPr="002C465E" w:rsidRDefault="00213C90" w:rsidP="00213C90">
      <w:pPr>
        <w:pStyle w:val="OasysWin"/>
        <w:ind w:leftChars="400" w:left="1050" w:hangingChars="100" w:hanging="210"/>
        <w:rPr>
          <w:rFonts w:hAnsi="ＭＳ 明朝"/>
        </w:rPr>
      </w:pPr>
      <w:r w:rsidRPr="002C465E">
        <w:rPr>
          <w:rFonts w:hAnsi="ＭＳ 明朝" w:hint="eastAsia"/>
          <w:spacing w:val="0"/>
        </w:rPr>
        <w:t>(Ⅰ</w:t>
      </w:r>
      <w:r w:rsidRPr="002C465E">
        <w:rPr>
          <w:rFonts w:hAnsi="ＭＳ 明朝"/>
          <w:spacing w:val="0"/>
        </w:rPr>
        <w:t>)</w:t>
      </w:r>
      <w:r w:rsidRPr="002C465E">
        <w:rPr>
          <w:rFonts w:hAnsi="ＭＳ 明朝" w:hint="eastAsia"/>
          <w:spacing w:val="0"/>
        </w:rPr>
        <w:t xml:space="preserve">　</w:t>
      </w:r>
      <w:r w:rsidRPr="002C465E">
        <w:rPr>
          <w:rFonts w:hAnsi="ＭＳ 明朝" w:hint="eastAsia"/>
        </w:rPr>
        <w:t>いずれの議員でも提出することができる。</w:t>
      </w:r>
    </w:p>
    <w:p w:rsidR="00213C90" w:rsidRPr="002C465E" w:rsidRDefault="00213C90" w:rsidP="00213C90">
      <w:pPr>
        <w:pStyle w:val="OasysWin"/>
        <w:ind w:leftChars="400" w:left="1054" w:hangingChars="100" w:hanging="214"/>
        <w:rPr>
          <w:rFonts w:hAnsi="ＭＳ 明朝"/>
        </w:rPr>
      </w:pPr>
      <w:r w:rsidRPr="002C465E">
        <w:rPr>
          <w:rFonts w:hAnsi="ＭＳ 明朝" w:hint="eastAsia"/>
        </w:rPr>
        <w:t>(ⅱ)　歳入委員会及び付加的に規則委員会に付託される。</w:t>
      </w:r>
    </w:p>
    <w:p w:rsidR="00213C90" w:rsidRPr="002C465E" w:rsidRDefault="00213C90" w:rsidP="00213C90">
      <w:pPr>
        <w:pStyle w:val="OasysWin"/>
        <w:ind w:leftChars="400" w:left="1054" w:hangingChars="100" w:hanging="214"/>
        <w:rPr>
          <w:rFonts w:hAnsi="ＭＳ 明朝"/>
        </w:rPr>
      </w:pPr>
      <w:r w:rsidRPr="002C465E">
        <w:rPr>
          <w:rFonts w:hAnsi="ＭＳ 明朝" w:hint="eastAsia"/>
        </w:rPr>
        <w:t>(Ⅲ)　いずれの委員会においても修正することができない。</w:t>
      </w:r>
    </w:p>
    <w:p w:rsidR="00213C90" w:rsidRPr="002C465E" w:rsidRDefault="00C25B25" w:rsidP="00213C90">
      <w:pPr>
        <w:pStyle w:val="OasysWin"/>
        <w:ind w:leftChars="300" w:left="840" w:hangingChars="100" w:hanging="210"/>
        <w:rPr>
          <w:rFonts w:hAnsi="ＭＳ 明朝"/>
          <w:spacing w:val="0"/>
        </w:rPr>
      </w:pPr>
      <w:r w:rsidRPr="002C465E">
        <w:rPr>
          <w:rFonts w:hAnsi="ＭＳ 明朝" w:hint="eastAsia"/>
          <w:spacing w:val="0"/>
        </w:rPr>
        <w:t xml:space="preserve">(ⅱ)　</w:t>
      </w:r>
      <w:r w:rsidR="00213C90" w:rsidRPr="002C465E">
        <w:rPr>
          <w:rFonts w:hAnsi="ＭＳ 明朝" w:hint="eastAsia"/>
          <w:spacing w:val="0"/>
        </w:rPr>
        <w:t>上院における決議案は、</w:t>
      </w:r>
    </w:p>
    <w:p w:rsidR="00213C90" w:rsidRPr="002C465E" w:rsidRDefault="00213C90" w:rsidP="00213C90">
      <w:pPr>
        <w:pStyle w:val="OasysWin"/>
        <w:ind w:leftChars="400" w:left="1050" w:hangingChars="100" w:hanging="210"/>
        <w:rPr>
          <w:rFonts w:hAnsi="ＭＳ 明朝"/>
        </w:rPr>
      </w:pPr>
      <w:r w:rsidRPr="002C465E">
        <w:rPr>
          <w:rFonts w:hAnsi="ＭＳ 明朝" w:hint="eastAsia"/>
          <w:spacing w:val="0"/>
        </w:rPr>
        <w:t>(Ⅰ</w:t>
      </w:r>
      <w:r w:rsidRPr="002C465E">
        <w:rPr>
          <w:rFonts w:hAnsi="ＭＳ 明朝"/>
          <w:spacing w:val="0"/>
        </w:rPr>
        <w:t>)</w:t>
      </w:r>
      <w:r w:rsidRPr="002C465E">
        <w:rPr>
          <w:rFonts w:hAnsi="ＭＳ 明朝" w:hint="eastAsia"/>
          <w:spacing w:val="0"/>
        </w:rPr>
        <w:t xml:space="preserve">　</w:t>
      </w:r>
      <w:r w:rsidRPr="002C465E">
        <w:rPr>
          <w:rFonts w:hAnsi="ＭＳ 明朝" w:hint="eastAsia"/>
        </w:rPr>
        <w:t>いずれの議員でも提出することができる。</w:t>
      </w:r>
    </w:p>
    <w:p w:rsidR="00213C90" w:rsidRPr="002C465E" w:rsidRDefault="00213C90" w:rsidP="00213C90">
      <w:pPr>
        <w:pStyle w:val="OasysWin"/>
        <w:ind w:leftChars="400" w:left="1054" w:hangingChars="100" w:hanging="214"/>
        <w:rPr>
          <w:rFonts w:hAnsi="ＭＳ 明朝"/>
        </w:rPr>
      </w:pPr>
      <w:r w:rsidRPr="002C465E">
        <w:rPr>
          <w:rFonts w:hAnsi="ＭＳ 明朝" w:hint="eastAsia"/>
        </w:rPr>
        <w:t>(ⅱ)　財政委員会に付託される。</w:t>
      </w:r>
    </w:p>
    <w:p w:rsidR="00213C90" w:rsidRPr="002C465E" w:rsidRDefault="00213C90" w:rsidP="00213C90">
      <w:pPr>
        <w:pStyle w:val="OasysWin"/>
        <w:ind w:leftChars="400" w:left="1054" w:hangingChars="100" w:hanging="214"/>
        <w:rPr>
          <w:rFonts w:hAnsi="ＭＳ 明朝"/>
        </w:rPr>
      </w:pPr>
      <w:r w:rsidRPr="002C465E">
        <w:rPr>
          <w:rFonts w:hAnsi="ＭＳ 明朝" w:hint="eastAsia"/>
        </w:rPr>
        <w:t>(Ⅲ)　修正することができない。</w:t>
      </w:r>
    </w:p>
    <w:p w:rsidR="00C25B25" w:rsidRPr="002C465E" w:rsidRDefault="00C25B25" w:rsidP="00C25B25">
      <w:pPr>
        <w:pStyle w:val="OasysWin"/>
        <w:ind w:leftChars="200" w:left="630" w:hangingChars="100" w:hanging="210"/>
        <w:rPr>
          <w:rFonts w:hAnsi="ＭＳ 明朝"/>
        </w:rPr>
      </w:pPr>
      <w:r w:rsidRPr="002C465E">
        <w:rPr>
          <w:rFonts w:hAnsi="ＭＳ 明朝" w:hint="eastAsia"/>
          <w:spacing w:val="0"/>
        </w:rPr>
        <w:t xml:space="preserve">(B)　</w:t>
      </w:r>
      <w:r w:rsidRPr="002C465E">
        <w:rPr>
          <w:rFonts w:hAnsi="ＭＳ 明朝" w:hint="eastAsia"/>
        </w:rPr>
        <w:t>1974年通商法第152条⒟及び⒠（19 U.S.C.2192、⒟ and ⒠)（下院及び上院におけるある種の決議の本会議審議）の規定は、</w:t>
      </w:r>
      <w:r w:rsidR="00AC4806" w:rsidRPr="002C465E">
        <w:rPr>
          <w:rFonts w:hAnsi="ＭＳ 明朝" w:hint="eastAsia"/>
          <w:spacing w:val="0"/>
        </w:rPr>
        <w:t>該通商協定に関して議会の院において歳入委員会又は財政委員会から他の決議が報告されておらず、かつ、当該通商協定に関して第2104条⒟⑶(C)に規定する決議が同条⒟⑶(C)の(ⅲ)から(ⅵ)までに規定する手続に従って、議会の院において歳入委員会又は財政委員会から報告されておらず基づく手続否認決議が議会のそれぞれの院において下院の歳入委員会又は上院の財政委員会から他の決議が報告されていない場合、</w:t>
      </w:r>
      <w:r w:rsidRPr="002C465E">
        <w:rPr>
          <w:rFonts w:hAnsi="ＭＳ 明朝" w:hint="eastAsia"/>
        </w:rPr>
        <w:t>当該通商協定に関して提出された</w:t>
      </w:r>
      <w:r w:rsidRPr="002C465E">
        <w:rPr>
          <w:rFonts w:hAnsi="ＭＳ 明朝" w:hint="eastAsia"/>
          <w:spacing w:val="0"/>
        </w:rPr>
        <w:t>手続否認決議</w:t>
      </w:r>
      <w:r w:rsidRPr="002C465E">
        <w:rPr>
          <w:rFonts w:hAnsi="ＭＳ 明朝" w:hint="eastAsia"/>
        </w:rPr>
        <w:t>について適用する。</w:t>
      </w:r>
    </w:p>
    <w:p w:rsidR="00213C90" w:rsidRPr="002C465E" w:rsidRDefault="00C25B25" w:rsidP="00C25B25">
      <w:pPr>
        <w:pStyle w:val="OasysWin"/>
        <w:ind w:leftChars="200" w:left="630" w:hangingChars="100" w:hanging="210"/>
        <w:rPr>
          <w:rFonts w:hAnsi="ＭＳ 明朝"/>
          <w:spacing w:val="0"/>
        </w:rPr>
      </w:pPr>
      <w:r w:rsidRPr="002C465E">
        <w:rPr>
          <w:rFonts w:hAnsi="ＭＳ 明朝" w:hint="eastAsia"/>
          <w:spacing w:val="0"/>
        </w:rPr>
        <w:t xml:space="preserve">(C)　</w:t>
      </w:r>
      <w:r w:rsidR="00213C90" w:rsidRPr="002C465E">
        <w:rPr>
          <w:rFonts w:hAnsi="ＭＳ 明朝" w:hint="eastAsia"/>
        </w:rPr>
        <w:t>歳入委員会及び付加的に規則委員会の報告なしに決議を審議することは下院において議事規則上認められない。</w:t>
      </w:r>
    </w:p>
    <w:p w:rsidR="00213C90" w:rsidRPr="002C465E" w:rsidRDefault="00C25B25" w:rsidP="00C25B25">
      <w:pPr>
        <w:pStyle w:val="OasysWin"/>
        <w:ind w:leftChars="200" w:left="630" w:hangingChars="100" w:hanging="210"/>
        <w:rPr>
          <w:rFonts w:hAnsi="ＭＳ 明朝"/>
          <w:spacing w:val="0"/>
        </w:rPr>
      </w:pPr>
      <w:r w:rsidRPr="002C465E">
        <w:rPr>
          <w:rFonts w:hAnsi="ＭＳ 明朝" w:hint="eastAsia"/>
          <w:spacing w:val="0"/>
        </w:rPr>
        <w:t xml:space="preserve">(D)　</w:t>
      </w:r>
      <w:r w:rsidR="00213C90" w:rsidRPr="002C465E">
        <w:rPr>
          <w:rFonts w:hAnsi="ＭＳ 明朝" w:hint="eastAsia"/>
        </w:rPr>
        <w:t>財政委員会の報告なしに決議を審議することは上院において議事規則上認められない。</w:t>
      </w:r>
    </w:p>
    <w:p w:rsidR="004A260F" w:rsidRPr="002C465E" w:rsidRDefault="005D3F4C" w:rsidP="005D3F4C">
      <w:pPr>
        <w:pStyle w:val="OasysWin"/>
        <w:ind w:leftChars="100" w:left="424" w:hangingChars="100" w:hanging="214"/>
        <w:rPr>
          <w:rFonts w:hAnsi="ＭＳ 明朝"/>
        </w:rPr>
      </w:pPr>
      <w:r w:rsidRPr="002C465E">
        <w:rPr>
          <w:rFonts w:hAnsi="ＭＳ 明朝" w:hint="eastAsia"/>
        </w:rPr>
        <w:t xml:space="preserve">⑶　</w:t>
      </w:r>
      <w:r w:rsidR="00B22B31" w:rsidRPr="002C465E">
        <w:rPr>
          <w:rFonts w:hAnsi="ＭＳ 明朝" w:hint="eastAsia"/>
        </w:rPr>
        <w:t>その他の要件充足の不履行</w:t>
      </w:r>
    </w:p>
    <w:p w:rsidR="00B22B31" w:rsidRPr="002C465E" w:rsidRDefault="00B22B31" w:rsidP="00B22B31">
      <w:pPr>
        <w:pStyle w:val="OasysWin"/>
        <w:ind w:leftChars="200" w:left="420" w:firstLineChars="100" w:firstLine="214"/>
        <w:rPr>
          <w:rFonts w:hAnsi="ＭＳ 明朝"/>
        </w:rPr>
      </w:pPr>
      <w:r w:rsidRPr="002C465E">
        <w:rPr>
          <w:rFonts w:hAnsi="ＭＳ 明朝" w:hint="eastAsia"/>
        </w:rPr>
        <w:t>2002年12月31日までに、商務長官は、国務長官、財務長官、司法長官及び合衆国通商代表と協議のうえ、</w:t>
      </w:r>
      <w:r w:rsidR="00BC3A5D" w:rsidRPr="002C465E">
        <w:rPr>
          <w:rFonts w:hAnsi="ＭＳ 明朝" w:hint="eastAsia"/>
        </w:rPr>
        <w:t>第2103条⒝⑶に規定しているＷＴＯの紛争解決委員会及び上級委員会が合衆国の義務及び制限を増加させているかないかに関する</w:t>
      </w:r>
      <w:r w:rsidR="001B332D" w:rsidRPr="002C465E">
        <w:rPr>
          <w:rFonts w:hAnsi="ＭＳ 明朝" w:hint="eastAsia"/>
        </w:rPr>
        <w:t>議会の関心に対応する</w:t>
      </w:r>
      <w:r w:rsidR="000A7296" w:rsidRPr="002C465E">
        <w:rPr>
          <w:rFonts w:hAnsi="ＭＳ 明朝" w:hint="eastAsia"/>
        </w:rPr>
        <w:t>行政府の戦略を</w:t>
      </w:r>
      <w:r w:rsidR="001B332D" w:rsidRPr="002C465E">
        <w:rPr>
          <w:rFonts w:hAnsi="ＭＳ 明朝" w:hint="eastAsia"/>
        </w:rPr>
        <w:t>明らかにする報告を議会に送付しなければならない。</w:t>
      </w:r>
      <w:r w:rsidR="00BC3A5D" w:rsidRPr="002C465E">
        <w:rPr>
          <w:rFonts w:hAnsi="ＭＳ 明朝" w:hint="eastAsia"/>
        </w:rPr>
        <w:t>通商権限手続は、商務長官が適宜のときに当該報告を発しない限り、ＷＴＯの主催のもとで交渉された</w:t>
      </w:r>
      <w:r w:rsidR="00BC3A5D" w:rsidRPr="002C465E">
        <w:rPr>
          <w:rFonts w:hAnsi="ＭＳ 明朝" w:hint="eastAsia"/>
          <w:spacing w:val="0"/>
        </w:rPr>
        <w:t>通商協定に関する実施法案について、適用しない。</w:t>
      </w:r>
    </w:p>
    <w:p w:rsidR="007242CC" w:rsidRPr="002C465E" w:rsidRDefault="00BC3A5D" w:rsidP="007242CC">
      <w:pPr>
        <w:pStyle w:val="OasysWin"/>
        <w:ind w:left="214" w:hangingChars="100" w:hanging="214"/>
        <w:rPr>
          <w:rFonts w:hAnsi="ＭＳ 明朝"/>
          <w:spacing w:val="0"/>
        </w:rPr>
      </w:pPr>
      <w:r w:rsidRPr="002C465E">
        <w:rPr>
          <w:rFonts w:hAnsi="ＭＳ 明朝" w:hint="eastAsia"/>
        </w:rPr>
        <w:t xml:space="preserve">⒞　</w:t>
      </w:r>
      <w:r w:rsidR="007242CC" w:rsidRPr="002C465E">
        <w:rPr>
          <w:rFonts w:hAnsi="ＭＳ 明朝" w:hint="eastAsia"/>
        </w:rPr>
        <w:t>下院及び</w:t>
      </w:r>
      <w:r w:rsidR="007242CC" w:rsidRPr="002C465E">
        <w:rPr>
          <w:rFonts w:hAnsi="ＭＳ 明朝" w:hint="eastAsia"/>
          <w:spacing w:val="1"/>
        </w:rPr>
        <w:t>上院</w:t>
      </w:r>
      <w:r w:rsidR="007242CC" w:rsidRPr="002C465E">
        <w:rPr>
          <w:rFonts w:hAnsi="ＭＳ 明朝" w:hint="eastAsia"/>
        </w:rPr>
        <w:t>の規則</w:t>
      </w:r>
    </w:p>
    <w:p w:rsidR="007242CC" w:rsidRPr="002C465E" w:rsidRDefault="007242CC" w:rsidP="007242CC">
      <w:pPr>
        <w:pStyle w:val="OasysWin"/>
        <w:ind w:leftChars="100" w:left="210" w:firstLineChars="100" w:firstLine="214"/>
        <w:rPr>
          <w:rFonts w:hAnsi="ＭＳ 明朝"/>
          <w:spacing w:val="0"/>
        </w:rPr>
      </w:pPr>
      <w:r w:rsidRPr="002C465E">
        <w:rPr>
          <w:rFonts w:hAnsi="ＭＳ 明朝" w:hint="eastAsia"/>
        </w:rPr>
        <w:t>この条の⒝、第2103条⒞及び第2103条⒟⑶(C)は、議会により、</w:t>
      </w:r>
    </w:p>
    <w:p w:rsidR="007242CC" w:rsidRPr="002C465E" w:rsidRDefault="007242CC" w:rsidP="007242CC">
      <w:pPr>
        <w:pStyle w:val="OasysWin"/>
        <w:ind w:leftChars="100" w:left="424" w:hangingChars="100" w:hanging="214"/>
        <w:rPr>
          <w:rFonts w:hAnsi="ＭＳ 明朝"/>
        </w:rPr>
      </w:pPr>
      <w:r w:rsidRPr="002C465E">
        <w:rPr>
          <w:rFonts w:hAnsi="ＭＳ 明朝" w:hint="eastAsia"/>
        </w:rPr>
        <w:t>⑴</w:t>
      </w:r>
      <w:r w:rsidRPr="002C465E">
        <w:rPr>
          <w:rFonts w:hAnsi="ＭＳ 明朝"/>
          <w:spacing w:val="1"/>
        </w:rPr>
        <w:t xml:space="preserve">　</w:t>
      </w:r>
      <w:r w:rsidRPr="002C465E">
        <w:rPr>
          <w:rFonts w:hAnsi="ＭＳ 明朝" w:hint="eastAsia"/>
        </w:rPr>
        <w:t>下院及び上院のそれぞれの規則制定権の行使として制定され、従って、両院それぞれの規則の一部とみなされ、それと矛盾する範囲で、他の規則を廃止する。</w:t>
      </w:r>
    </w:p>
    <w:p w:rsidR="007242CC" w:rsidRPr="002C465E" w:rsidRDefault="007242CC" w:rsidP="007242CC">
      <w:pPr>
        <w:pStyle w:val="OasysWin"/>
        <w:ind w:leftChars="100" w:left="424" w:hangingChars="100" w:hanging="214"/>
        <w:rPr>
          <w:rFonts w:hAnsi="ＭＳ 明朝"/>
          <w:spacing w:val="0"/>
        </w:rPr>
      </w:pPr>
      <w:r w:rsidRPr="002C465E">
        <w:rPr>
          <w:rFonts w:hAnsi="ＭＳ 明朝" w:hint="eastAsia"/>
        </w:rPr>
        <w:t>⑵</w:t>
      </w:r>
      <w:r w:rsidRPr="002C465E">
        <w:rPr>
          <w:rFonts w:hAnsi="ＭＳ 明朝"/>
        </w:rPr>
        <w:t xml:space="preserve">　</w:t>
      </w:r>
      <w:r w:rsidRPr="002C465E">
        <w:rPr>
          <w:rFonts w:hAnsi="ＭＳ 明朝" w:hint="eastAsia"/>
        </w:rPr>
        <w:t>議院の他の規則の場合と同じ方法で、かつ同程度に、いかなるときでも規則（その院の手続に関するかぎり）を変更する各議院の憲法上の権利を完全に確認して制定される。</w:t>
      </w:r>
    </w:p>
    <w:p w:rsidR="0024197D" w:rsidRPr="002C465E" w:rsidRDefault="0024197D" w:rsidP="00DD6378">
      <w:pPr>
        <w:pStyle w:val="OasysWin"/>
        <w:ind w:left="214" w:hangingChars="100" w:hanging="214"/>
        <w:rPr>
          <w:rFonts w:hAnsi="ＭＳ 明朝"/>
        </w:rPr>
      </w:pPr>
    </w:p>
    <w:p w:rsidR="00827A7B" w:rsidRPr="002C465E" w:rsidRDefault="000F793F">
      <w:pPr>
        <w:pStyle w:val="OasysWin"/>
        <w:rPr>
          <w:rFonts w:hAnsi="ＭＳ 明朝"/>
          <w:spacing w:val="1"/>
        </w:rPr>
      </w:pPr>
      <w:r w:rsidRPr="002C465E">
        <w:rPr>
          <w:rFonts w:hAnsi="ＭＳ 明朝" w:hint="eastAsia"/>
        </w:rPr>
        <w:t>第</w:t>
      </w:r>
      <w:r w:rsidR="0046746E" w:rsidRPr="002C465E">
        <w:rPr>
          <w:rFonts w:hAnsi="ＭＳ 明朝" w:hint="eastAsia"/>
        </w:rPr>
        <w:t>2</w:t>
      </w:r>
      <w:r w:rsidRPr="002C465E">
        <w:rPr>
          <w:rFonts w:hAnsi="ＭＳ 明朝"/>
        </w:rPr>
        <w:t>10</w:t>
      </w:r>
      <w:r w:rsidR="0046746E" w:rsidRPr="002C465E">
        <w:rPr>
          <w:rFonts w:hAnsi="ＭＳ 明朝" w:hint="eastAsia"/>
        </w:rPr>
        <w:t>6</w:t>
      </w:r>
      <w:r w:rsidRPr="002C465E">
        <w:rPr>
          <w:rFonts w:hAnsi="ＭＳ 明朝" w:hint="eastAsia"/>
        </w:rPr>
        <w:t>条</w:t>
      </w:r>
      <w:r w:rsidR="0058710C" w:rsidRPr="002C465E">
        <w:rPr>
          <w:rFonts w:hAnsi="ＭＳ 明朝"/>
          <w:spacing w:val="1"/>
        </w:rPr>
        <w:t xml:space="preserve">　</w:t>
      </w:r>
      <w:r w:rsidR="00827A7B" w:rsidRPr="002C465E">
        <w:rPr>
          <w:rFonts w:hAnsi="ＭＳ 明朝" w:hint="eastAsia"/>
          <w:spacing w:val="1"/>
        </w:rPr>
        <w:t>すでに開始された交渉にかかる一定の通商協定の取扱い</w:t>
      </w:r>
    </w:p>
    <w:p w:rsidR="00C231DE" w:rsidRPr="002C465E" w:rsidRDefault="000F793F">
      <w:pPr>
        <w:pStyle w:val="OasysWin"/>
        <w:ind w:left="214" w:hangingChars="100" w:hanging="214"/>
        <w:rPr>
          <w:rFonts w:hAnsi="ＭＳ 明朝"/>
        </w:rPr>
      </w:pPr>
      <w:r w:rsidRPr="002C465E">
        <w:rPr>
          <w:rFonts w:hAnsi="ＭＳ 明朝" w:hint="eastAsia"/>
        </w:rPr>
        <w:t xml:space="preserve">⒜　</w:t>
      </w:r>
      <w:r w:rsidR="00C231DE" w:rsidRPr="002C465E">
        <w:rPr>
          <w:rFonts w:hAnsi="ＭＳ 明朝" w:hint="eastAsia"/>
        </w:rPr>
        <w:t>一定の協定</w:t>
      </w:r>
    </w:p>
    <w:p w:rsidR="00C231DE" w:rsidRPr="002C465E" w:rsidRDefault="003E75DB" w:rsidP="003E75DB">
      <w:pPr>
        <w:pStyle w:val="OasysWin"/>
        <w:ind w:leftChars="100" w:left="210" w:firstLineChars="100" w:firstLine="214"/>
        <w:rPr>
          <w:rFonts w:hAnsi="ＭＳ 明朝"/>
        </w:rPr>
      </w:pPr>
      <w:r w:rsidRPr="002C465E">
        <w:rPr>
          <w:rFonts w:hAnsi="ＭＳ 明朝" w:hint="eastAsia"/>
        </w:rPr>
        <w:t>第2104条⒜に規定する交渉前の通報及び協議</w:t>
      </w:r>
      <w:r w:rsidR="00A76113" w:rsidRPr="002C465E">
        <w:rPr>
          <w:rFonts w:hAnsi="ＭＳ 明朝" w:hint="eastAsia"/>
        </w:rPr>
        <w:t>にかかわらず、第2103条⒝が適用される協定が次の</w:t>
      </w:r>
      <w:r w:rsidR="00374F09" w:rsidRPr="002C465E">
        <w:rPr>
          <w:rFonts w:hAnsi="ＭＳ 明朝" w:hint="eastAsia"/>
        </w:rPr>
        <w:t>いずれか</w:t>
      </w:r>
      <w:r w:rsidR="00A76113" w:rsidRPr="002C465E">
        <w:rPr>
          <w:rFonts w:hAnsi="ＭＳ 明朝" w:hint="eastAsia"/>
        </w:rPr>
        <w:t>である場合で</w:t>
      </w:r>
      <w:r w:rsidR="00374F09" w:rsidRPr="002C465E">
        <w:rPr>
          <w:rFonts w:hAnsi="ＭＳ 明朝" w:hint="eastAsia"/>
        </w:rPr>
        <w:t>、</w:t>
      </w:r>
      <w:r w:rsidR="00A76113" w:rsidRPr="002C465E">
        <w:rPr>
          <w:rFonts w:hAnsi="ＭＳ 明朝" w:hint="eastAsia"/>
        </w:rPr>
        <w:t>かつ</w:t>
      </w:r>
      <w:r w:rsidR="00374F09" w:rsidRPr="002C465E">
        <w:rPr>
          <w:rFonts w:hAnsi="ＭＳ 明朝" w:hint="eastAsia"/>
        </w:rPr>
        <w:t>、この法律制定の日前に開始された交渉の結果である場</w:t>
      </w:r>
      <w:r w:rsidR="00374F09" w:rsidRPr="002C465E">
        <w:rPr>
          <w:rFonts w:hAnsi="ＭＳ 明朝" w:hint="eastAsia"/>
        </w:rPr>
        <w:lastRenderedPageBreak/>
        <w:t>合、⒝が適用される。</w:t>
      </w:r>
    </w:p>
    <w:p w:rsidR="00374F09" w:rsidRPr="002C465E" w:rsidRDefault="00374F09" w:rsidP="00374F09">
      <w:pPr>
        <w:pStyle w:val="OasysWin"/>
        <w:ind w:leftChars="100" w:left="424" w:hangingChars="100" w:hanging="214"/>
        <w:rPr>
          <w:rFonts w:hAnsi="ＭＳ 明朝"/>
        </w:rPr>
      </w:pPr>
      <w:r w:rsidRPr="002C465E">
        <w:rPr>
          <w:rFonts w:hAnsi="ＭＳ 明朝" w:hint="eastAsia"/>
        </w:rPr>
        <w:t>⑴　世界貿易機関の主催のもとに締結された。</w:t>
      </w:r>
    </w:p>
    <w:p w:rsidR="00374F09" w:rsidRPr="002C465E" w:rsidRDefault="00374F09" w:rsidP="00374F09">
      <w:pPr>
        <w:pStyle w:val="OasysWin"/>
        <w:ind w:leftChars="100" w:left="424" w:hangingChars="100" w:hanging="214"/>
        <w:rPr>
          <w:rFonts w:hAnsi="ＭＳ 明朝"/>
        </w:rPr>
      </w:pPr>
      <w:r w:rsidRPr="002C465E">
        <w:rPr>
          <w:rFonts w:hAnsi="ＭＳ 明朝" w:hint="eastAsia"/>
        </w:rPr>
        <w:t>⑵　チリとの間に締結された</w:t>
      </w:r>
    </w:p>
    <w:p w:rsidR="00374F09" w:rsidRPr="002C465E" w:rsidRDefault="00374F09" w:rsidP="00374F09">
      <w:pPr>
        <w:pStyle w:val="OasysWin"/>
        <w:ind w:leftChars="100" w:left="424" w:hangingChars="100" w:hanging="214"/>
        <w:rPr>
          <w:rFonts w:hAnsi="ＭＳ 明朝"/>
        </w:rPr>
      </w:pPr>
      <w:r w:rsidRPr="002C465E">
        <w:rPr>
          <w:rFonts w:hAnsi="ＭＳ 明朝" w:hint="eastAsia"/>
        </w:rPr>
        <w:t>⑶　シンガポールとの間に締結された</w:t>
      </w:r>
    </w:p>
    <w:p w:rsidR="00374F09" w:rsidRPr="002C465E" w:rsidRDefault="00374F09" w:rsidP="00374F09">
      <w:pPr>
        <w:pStyle w:val="OasysWin"/>
        <w:ind w:leftChars="100" w:left="424" w:hangingChars="100" w:hanging="214"/>
        <w:rPr>
          <w:rFonts w:hAnsi="ＭＳ 明朝"/>
        </w:rPr>
      </w:pPr>
      <w:r w:rsidRPr="002C465E">
        <w:rPr>
          <w:rFonts w:hAnsi="ＭＳ 明朝" w:hint="eastAsia"/>
        </w:rPr>
        <w:t>⑷　アメリカ自由貿易地域を創設する</w:t>
      </w:r>
    </w:p>
    <w:p w:rsidR="00374F09" w:rsidRPr="002C465E" w:rsidRDefault="00374F09" w:rsidP="00374F09">
      <w:pPr>
        <w:pStyle w:val="OasysWin"/>
        <w:ind w:left="214" w:hangingChars="100" w:hanging="214"/>
        <w:rPr>
          <w:rFonts w:hAnsi="ＭＳ 明朝"/>
        </w:rPr>
      </w:pPr>
      <w:r w:rsidRPr="002C465E">
        <w:rPr>
          <w:rFonts w:hAnsi="ＭＳ 明朝" w:hint="eastAsia"/>
        </w:rPr>
        <w:t>⒝　協定の取扱い</w:t>
      </w:r>
    </w:p>
    <w:p w:rsidR="00374F09" w:rsidRPr="002C465E" w:rsidRDefault="00716172" w:rsidP="00374F09">
      <w:pPr>
        <w:pStyle w:val="OasysWin"/>
        <w:ind w:leftChars="100" w:left="210" w:firstLineChars="100" w:firstLine="214"/>
        <w:rPr>
          <w:rFonts w:hAnsi="ＭＳ 明朝"/>
        </w:rPr>
      </w:pPr>
      <w:r w:rsidRPr="002C465E">
        <w:rPr>
          <w:rFonts w:hAnsi="ＭＳ 明朝" w:hint="eastAsia"/>
        </w:rPr>
        <w:t>⒜が適用される協定の場合</w:t>
      </w:r>
    </w:p>
    <w:p w:rsidR="00716172" w:rsidRPr="002C465E" w:rsidRDefault="00716172" w:rsidP="00B33F95">
      <w:pPr>
        <w:pStyle w:val="OasysWin"/>
        <w:ind w:leftChars="100" w:left="424" w:hangingChars="100" w:hanging="214"/>
        <w:rPr>
          <w:rFonts w:hAnsi="ＭＳ 明朝"/>
        </w:rPr>
      </w:pPr>
      <w:r w:rsidRPr="002C465E">
        <w:rPr>
          <w:rFonts w:hAnsi="ＭＳ 明朝" w:hint="eastAsia"/>
        </w:rPr>
        <w:t>⑴　実施法案への通商権限手続の適用可能性は、</w:t>
      </w:r>
      <w:r w:rsidR="00B33F95" w:rsidRPr="002C465E">
        <w:rPr>
          <w:rFonts w:hAnsi="ＭＳ 明朝" w:hint="eastAsia"/>
        </w:rPr>
        <w:t>第2104条⒜（交渉開始前90日通報）の要件なしに決定されるものとし、第2105条⒝⑴(B)に基づく手続否認決議は、第2104条⒜の規定の遵守の怠慢又は拒否</w:t>
      </w:r>
      <w:r w:rsidR="004870FF" w:rsidRPr="002C465E">
        <w:rPr>
          <w:rFonts w:hAnsi="ＭＳ 明朝" w:hint="eastAsia"/>
        </w:rPr>
        <w:t>をもととすることはできない</w:t>
      </w:r>
      <w:r w:rsidRPr="002C465E">
        <w:rPr>
          <w:rFonts w:hAnsi="ＭＳ 明朝" w:hint="eastAsia"/>
        </w:rPr>
        <w:t>。</w:t>
      </w:r>
    </w:p>
    <w:p w:rsidR="00716172" w:rsidRPr="002C465E" w:rsidRDefault="00716172" w:rsidP="00716172">
      <w:pPr>
        <w:pStyle w:val="OasysWin"/>
        <w:ind w:leftChars="100" w:left="424" w:hangingChars="100" w:hanging="214"/>
        <w:rPr>
          <w:rFonts w:hAnsi="ＭＳ 明朝"/>
        </w:rPr>
      </w:pPr>
      <w:r w:rsidRPr="002C465E">
        <w:rPr>
          <w:rFonts w:hAnsi="ＭＳ 明朝" w:hint="eastAsia"/>
        </w:rPr>
        <w:t xml:space="preserve">⑵　</w:t>
      </w:r>
      <w:r w:rsidR="004870FF" w:rsidRPr="002C465E">
        <w:rPr>
          <w:rFonts w:hAnsi="ＭＳ 明朝" w:hint="eastAsia"/>
        </w:rPr>
        <w:t>大統領は、この法律制定の後、現実的な限りすみやかに、</w:t>
      </w:r>
    </w:p>
    <w:p w:rsidR="004870FF" w:rsidRPr="002C465E" w:rsidRDefault="004870FF" w:rsidP="004870FF">
      <w:pPr>
        <w:pStyle w:val="OasysWin"/>
        <w:ind w:leftChars="200" w:left="632" w:hangingChars="100" w:hanging="212"/>
        <w:rPr>
          <w:rFonts w:hAnsi="ＭＳ 明朝"/>
          <w:spacing w:val="1"/>
        </w:rPr>
      </w:pPr>
      <w:r w:rsidRPr="002C465E">
        <w:rPr>
          <w:rFonts w:hAnsi="ＭＳ 明朝" w:hint="eastAsia"/>
          <w:spacing w:val="1"/>
        </w:rPr>
        <w:t xml:space="preserve">(A)　</w:t>
      </w:r>
      <w:r w:rsidR="00FA5F46" w:rsidRPr="002C465E">
        <w:rPr>
          <w:rFonts w:hAnsi="ＭＳ 明朝" w:hint="eastAsia"/>
          <w:spacing w:val="1"/>
        </w:rPr>
        <w:t>⒜に規定する交渉、</w:t>
      </w:r>
      <w:r w:rsidRPr="002C465E">
        <w:rPr>
          <w:rFonts w:hAnsi="ＭＳ 明朝" w:hint="eastAsia"/>
          <w:spacing w:val="1"/>
        </w:rPr>
        <w:t>当該交渉につき特定した合衆国の目標及び大統領が協定を求めるか現行の協定の改定を変更するかについて、議会へ通知しなければならない。</w:t>
      </w:r>
    </w:p>
    <w:p w:rsidR="00FA5F46" w:rsidRPr="002C465E" w:rsidRDefault="004870FF" w:rsidP="00FA5F46">
      <w:pPr>
        <w:pStyle w:val="OasysWin"/>
        <w:ind w:leftChars="200" w:left="634" w:hangingChars="100" w:hanging="214"/>
        <w:rPr>
          <w:rFonts w:hAnsi="ＭＳ 明朝"/>
          <w:spacing w:val="1"/>
        </w:rPr>
      </w:pPr>
      <w:r w:rsidRPr="002C465E">
        <w:rPr>
          <w:rFonts w:hAnsi="ＭＳ 明朝" w:hint="eastAsia"/>
        </w:rPr>
        <w:t>(B)　当該通知の前及び後において</w:t>
      </w:r>
      <w:r w:rsidR="00FA5F46" w:rsidRPr="002C465E">
        <w:rPr>
          <w:rFonts w:hAnsi="ＭＳ 明朝" w:hint="eastAsia"/>
        </w:rPr>
        <w:t>第2104条⒜⑵に規定する</w:t>
      </w:r>
      <w:r w:rsidRPr="002C465E">
        <w:rPr>
          <w:rFonts w:hAnsi="ＭＳ 明朝" w:hint="eastAsia"/>
        </w:rPr>
        <w:t>委員会</w:t>
      </w:r>
      <w:r w:rsidR="00FA5F46" w:rsidRPr="002C465E">
        <w:rPr>
          <w:rFonts w:hAnsi="ＭＳ 明朝" w:hint="eastAsia"/>
        </w:rPr>
        <w:t>及び</w:t>
      </w:r>
      <w:r w:rsidRPr="002C465E">
        <w:rPr>
          <w:rFonts w:hAnsi="ＭＳ 明朝" w:hint="eastAsia"/>
        </w:rPr>
        <w:t>第2107条に基づき招集された議会監視グループと協議</w:t>
      </w:r>
      <w:r w:rsidR="00FA5F46" w:rsidRPr="002C465E">
        <w:rPr>
          <w:rFonts w:hAnsi="ＭＳ 明朝" w:hint="eastAsia"/>
          <w:spacing w:val="1"/>
        </w:rPr>
        <w:t>しなければならない。</w:t>
      </w:r>
    </w:p>
    <w:p w:rsidR="00716172" w:rsidRPr="002C465E" w:rsidRDefault="00716172" w:rsidP="00FA5F46">
      <w:pPr>
        <w:pStyle w:val="OasysWin"/>
        <w:ind w:leftChars="200" w:left="634" w:hangingChars="100" w:hanging="214"/>
        <w:rPr>
          <w:rFonts w:hAnsi="ＭＳ 明朝"/>
        </w:rPr>
      </w:pPr>
    </w:p>
    <w:p w:rsidR="00761A0E" w:rsidRPr="002C465E" w:rsidRDefault="00761A0E" w:rsidP="00761A0E">
      <w:pPr>
        <w:pStyle w:val="OasysWin"/>
        <w:rPr>
          <w:rFonts w:hAnsi="ＭＳ 明朝"/>
          <w:spacing w:val="1"/>
        </w:rPr>
      </w:pPr>
      <w:r w:rsidRPr="002C465E">
        <w:rPr>
          <w:rFonts w:hAnsi="ＭＳ 明朝" w:hint="eastAsia"/>
        </w:rPr>
        <w:t>第2</w:t>
      </w:r>
      <w:r w:rsidRPr="002C465E">
        <w:rPr>
          <w:rFonts w:hAnsi="ＭＳ 明朝"/>
        </w:rPr>
        <w:t>10</w:t>
      </w:r>
      <w:r w:rsidRPr="002C465E">
        <w:rPr>
          <w:rFonts w:hAnsi="ＭＳ 明朝" w:hint="eastAsia"/>
        </w:rPr>
        <w:t>7条</w:t>
      </w:r>
      <w:r w:rsidRPr="002C465E">
        <w:rPr>
          <w:rFonts w:hAnsi="ＭＳ 明朝"/>
          <w:spacing w:val="1"/>
        </w:rPr>
        <w:t xml:space="preserve">　</w:t>
      </w:r>
      <w:r w:rsidRPr="002C465E">
        <w:rPr>
          <w:rFonts w:hAnsi="ＭＳ 明朝" w:hint="eastAsia"/>
        </w:rPr>
        <w:t>議会監視グループ</w:t>
      </w:r>
    </w:p>
    <w:p w:rsidR="00C231DE" w:rsidRPr="002C465E" w:rsidRDefault="00761A0E">
      <w:pPr>
        <w:pStyle w:val="OasysWin"/>
        <w:ind w:left="214" w:hangingChars="100" w:hanging="214"/>
        <w:rPr>
          <w:rFonts w:hAnsi="ＭＳ 明朝"/>
        </w:rPr>
      </w:pPr>
      <w:r w:rsidRPr="002C465E">
        <w:rPr>
          <w:rFonts w:hAnsi="ＭＳ 明朝" w:hint="eastAsia"/>
        </w:rPr>
        <w:t>⒜　構成員及び機能</w:t>
      </w:r>
    </w:p>
    <w:p w:rsidR="00761A0E" w:rsidRPr="002C465E" w:rsidRDefault="00761A0E" w:rsidP="00761A0E">
      <w:pPr>
        <w:pStyle w:val="OasysWin"/>
        <w:ind w:leftChars="100" w:left="424" w:hangingChars="100" w:hanging="214"/>
        <w:rPr>
          <w:rFonts w:hAnsi="ＭＳ 明朝"/>
        </w:rPr>
      </w:pPr>
      <w:r w:rsidRPr="002C465E">
        <w:rPr>
          <w:rFonts w:hAnsi="ＭＳ 明朝" w:hint="eastAsia"/>
        </w:rPr>
        <w:t>⑴　総則</w:t>
      </w:r>
    </w:p>
    <w:p w:rsidR="00AA4D21" w:rsidRPr="002C465E" w:rsidRDefault="00AA4D21" w:rsidP="00AA4D21">
      <w:pPr>
        <w:pStyle w:val="OasysWin"/>
        <w:ind w:leftChars="200" w:left="420" w:firstLineChars="100" w:firstLine="214"/>
        <w:rPr>
          <w:rFonts w:hAnsi="ＭＳ 明朝"/>
        </w:rPr>
      </w:pPr>
      <w:r w:rsidRPr="002C465E">
        <w:rPr>
          <w:rFonts w:hAnsi="ＭＳ 明朝" w:hint="eastAsia"/>
        </w:rPr>
        <w:t>この法律の制定後60日以内に、及び各議会の召集の日から30日以内に</w:t>
      </w:r>
      <w:r w:rsidRPr="002C465E">
        <w:rPr>
          <w:rFonts w:hAnsi="ＭＳ 明朝" w:hint="eastAsia"/>
          <w:spacing w:val="0"/>
        </w:rPr>
        <w:t>下院の歳入委員会委員長及び上院の財政委員会委員長は</w:t>
      </w:r>
      <w:r w:rsidRPr="002C465E">
        <w:rPr>
          <w:rFonts w:hAnsi="ＭＳ 明朝" w:hint="eastAsia"/>
        </w:rPr>
        <w:t>議会監視グループを召集しなければならない。</w:t>
      </w:r>
    </w:p>
    <w:p w:rsidR="00AA4D21" w:rsidRPr="002C465E" w:rsidRDefault="00AA4D21" w:rsidP="00AA4D21">
      <w:pPr>
        <w:pStyle w:val="OasysWin"/>
        <w:ind w:leftChars="100" w:left="424" w:hangingChars="100" w:hanging="214"/>
        <w:rPr>
          <w:rFonts w:hAnsi="ＭＳ 明朝"/>
        </w:rPr>
      </w:pPr>
      <w:r w:rsidRPr="002C465E">
        <w:rPr>
          <w:rFonts w:hAnsi="ＭＳ 明朝" w:hint="eastAsia"/>
        </w:rPr>
        <w:t>⑵　下院からの構成員</w:t>
      </w:r>
    </w:p>
    <w:p w:rsidR="00A01E1D" w:rsidRPr="002C465E" w:rsidRDefault="00A01E1D" w:rsidP="00AA4D21">
      <w:pPr>
        <w:pStyle w:val="OasysWin"/>
        <w:ind w:leftChars="200" w:left="420" w:firstLineChars="100" w:firstLine="214"/>
        <w:rPr>
          <w:rFonts w:hAnsi="ＭＳ 明朝"/>
        </w:rPr>
      </w:pPr>
      <w:r w:rsidRPr="002C465E">
        <w:rPr>
          <w:rFonts w:hAnsi="ＭＳ 明朝" w:hint="eastAsia"/>
        </w:rPr>
        <w:t>各議会において、議会監視グループは、次の下院議員を含むものとする。</w:t>
      </w:r>
    </w:p>
    <w:p w:rsidR="00761A0E" w:rsidRPr="002C465E" w:rsidRDefault="00A01E1D" w:rsidP="00721FCD">
      <w:pPr>
        <w:pStyle w:val="OasysWin"/>
        <w:ind w:leftChars="200" w:left="634" w:hangingChars="100" w:hanging="214"/>
        <w:rPr>
          <w:rFonts w:hAnsi="ＭＳ 明朝"/>
        </w:rPr>
      </w:pPr>
      <w:r w:rsidRPr="002C465E">
        <w:rPr>
          <w:rFonts w:hAnsi="ＭＳ 明朝" w:hint="eastAsia"/>
        </w:rPr>
        <w:t>(A)　歳入委員会及び</w:t>
      </w:r>
      <w:r w:rsidR="00736917" w:rsidRPr="002C465E">
        <w:rPr>
          <w:rFonts w:hAnsi="ＭＳ 明朝" w:hint="eastAsia"/>
        </w:rPr>
        <w:t>少数党の</w:t>
      </w:r>
      <w:r w:rsidRPr="002C465E">
        <w:rPr>
          <w:rFonts w:hAnsi="ＭＳ 明朝" w:hint="eastAsia"/>
        </w:rPr>
        <w:t>上席の委員並びに当該委員会の３名の委員（そのうち、同一政党に属する委員は２名を超えてはならない。）</w:t>
      </w:r>
    </w:p>
    <w:p w:rsidR="00A01E1D" w:rsidRPr="002C465E" w:rsidRDefault="00736917" w:rsidP="00A01E1D">
      <w:pPr>
        <w:pStyle w:val="OasysWin"/>
        <w:ind w:leftChars="200" w:left="630" w:hangingChars="100" w:hanging="210"/>
        <w:rPr>
          <w:rFonts w:hAnsi="ＭＳ 明朝"/>
          <w:spacing w:val="0"/>
        </w:rPr>
      </w:pPr>
      <w:r w:rsidRPr="002C465E">
        <w:rPr>
          <w:rFonts w:hAnsi="ＭＳ 明朝" w:hint="eastAsia"/>
          <w:spacing w:val="0"/>
        </w:rPr>
        <w:t xml:space="preserve">(B)　</w:t>
      </w:r>
      <w:r w:rsidR="009E062C" w:rsidRPr="002C465E">
        <w:rPr>
          <w:rFonts w:hAnsi="ＭＳ 明朝" w:hint="eastAsia"/>
        </w:rPr>
        <w:t>下院規則委員会</w:t>
      </w:r>
      <w:r w:rsidR="00153A56" w:rsidRPr="002C465E">
        <w:rPr>
          <w:rFonts w:hAnsi="ＭＳ 明朝" w:hint="eastAsia"/>
        </w:rPr>
        <w:t>により</w:t>
      </w:r>
      <w:r w:rsidR="009E062C" w:rsidRPr="002C465E">
        <w:rPr>
          <w:rFonts w:hAnsi="ＭＳ 明朝" w:hint="eastAsia"/>
        </w:rPr>
        <w:t>、当該議会において処理されるこの編が適用される貿易協定交渉により影響を受けると思われ法制について管轄権を有する委員会の委員長及び少数党の上席の委員又はこれらが指名した者</w:t>
      </w:r>
    </w:p>
    <w:p w:rsidR="009E062C" w:rsidRPr="002C465E" w:rsidRDefault="009E062C" w:rsidP="009E062C">
      <w:pPr>
        <w:pStyle w:val="OasysWin"/>
        <w:ind w:leftChars="100" w:left="424" w:hangingChars="100" w:hanging="214"/>
        <w:rPr>
          <w:rFonts w:hAnsi="ＭＳ 明朝"/>
        </w:rPr>
      </w:pPr>
      <w:r w:rsidRPr="002C465E">
        <w:rPr>
          <w:rFonts w:hAnsi="ＭＳ 明朝" w:hint="eastAsia"/>
        </w:rPr>
        <w:t>⑶　上院からの構成員</w:t>
      </w:r>
    </w:p>
    <w:p w:rsidR="009E062C" w:rsidRPr="002C465E" w:rsidRDefault="009E062C" w:rsidP="009E062C">
      <w:pPr>
        <w:pStyle w:val="OasysWin"/>
        <w:ind w:leftChars="200" w:left="420" w:firstLineChars="100" w:firstLine="214"/>
        <w:rPr>
          <w:rFonts w:hAnsi="ＭＳ 明朝"/>
        </w:rPr>
      </w:pPr>
      <w:r w:rsidRPr="002C465E">
        <w:rPr>
          <w:rFonts w:hAnsi="ＭＳ 明朝" w:hint="eastAsia"/>
        </w:rPr>
        <w:t>各議会において、議会監視グループは、次の上院議員をも含むものとする。</w:t>
      </w:r>
    </w:p>
    <w:p w:rsidR="009E062C" w:rsidRPr="002C465E" w:rsidRDefault="009E062C" w:rsidP="009E062C">
      <w:pPr>
        <w:pStyle w:val="OasysWin"/>
        <w:ind w:leftChars="200" w:left="634" w:hangingChars="100" w:hanging="214"/>
        <w:rPr>
          <w:rFonts w:hAnsi="ＭＳ 明朝"/>
        </w:rPr>
      </w:pPr>
      <w:r w:rsidRPr="002C465E">
        <w:rPr>
          <w:rFonts w:hAnsi="ＭＳ 明朝" w:hint="eastAsia"/>
        </w:rPr>
        <w:t>(A)　歳入委員会及び少数党の上席の委員並びに当該委員会の３名の委員（そのうち、同一政党に属する委員は２名を超えてはならない。）</w:t>
      </w:r>
    </w:p>
    <w:p w:rsidR="009E062C" w:rsidRPr="002C465E" w:rsidRDefault="009E062C" w:rsidP="009E062C">
      <w:pPr>
        <w:pStyle w:val="OasysWin"/>
        <w:ind w:leftChars="200" w:left="630" w:hangingChars="100" w:hanging="210"/>
        <w:rPr>
          <w:rFonts w:hAnsi="ＭＳ 明朝"/>
          <w:spacing w:val="0"/>
        </w:rPr>
      </w:pPr>
      <w:r w:rsidRPr="002C465E">
        <w:rPr>
          <w:rFonts w:hAnsi="ＭＳ 明朝" w:hint="eastAsia"/>
          <w:spacing w:val="0"/>
        </w:rPr>
        <w:t>(B)　上</w:t>
      </w:r>
      <w:r w:rsidRPr="002C465E">
        <w:rPr>
          <w:rFonts w:hAnsi="ＭＳ 明朝" w:hint="eastAsia"/>
        </w:rPr>
        <w:t>院規則により、当該議会において処理されるこの編が適用される貿易協定交渉により影響を受けると思われ法制について管轄権を有する委員会の委員長及び少数党の上席の委員又はこれらが指名した者</w:t>
      </w:r>
    </w:p>
    <w:p w:rsidR="00153A56" w:rsidRPr="002C465E" w:rsidRDefault="00153A56" w:rsidP="00153A56">
      <w:pPr>
        <w:pStyle w:val="OasysWin"/>
        <w:ind w:leftChars="100" w:left="424" w:hangingChars="100" w:hanging="214"/>
        <w:rPr>
          <w:rFonts w:hAnsi="ＭＳ 明朝"/>
        </w:rPr>
      </w:pPr>
      <w:r w:rsidRPr="002C465E">
        <w:rPr>
          <w:rFonts w:hAnsi="ＭＳ 明朝" w:hint="eastAsia"/>
        </w:rPr>
        <w:t>⑷　信任</w:t>
      </w:r>
    </w:p>
    <w:p w:rsidR="003C447B" w:rsidRPr="002C465E" w:rsidRDefault="00153A56" w:rsidP="003C447B">
      <w:pPr>
        <w:pStyle w:val="OasysWin"/>
        <w:ind w:leftChars="200" w:left="420" w:firstLineChars="100" w:firstLine="214"/>
        <w:rPr>
          <w:rFonts w:hAnsi="ＭＳ 明朝"/>
        </w:rPr>
      </w:pPr>
      <w:r w:rsidRPr="002C465E">
        <w:rPr>
          <w:rFonts w:hAnsi="ＭＳ 明朝" w:hint="eastAsia"/>
        </w:rPr>
        <w:t>⑵(A)及び⑶(A)に規定する議会監視グループの各構成員は、合衆国通商代表により、</w:t>
      </w:r>
      <w:r w:rsidR="004B02E9" w:rsidRPr="002C465E">
        <w:rPr>
          <w:rFonts w:hAnsi="ＭＳ 明朝" w:hint="eastAsia"/>
        </w:rPr>
        <w:t>大統領のために、この編が適用される通商協定の</w:t>
      </w:r>
      <w:r w:rsidR="003C447B" w:rsidRPr="002C465E">
        <w:rPr>
          <w:rFonts w:hAnsi="ＭＳ 明朝" w:hint="eastAsia"/>
        </w:rPr>
        <w:t>交渉の合</w:t>
      </w:r>
      <w:r w:rsidR="000E6C47" w:rsidRPr="002C465E">
        <w:rPr>
          <w:rFonts w:hAnsi="ＭＳ 明朝" w:hint="eastAsia"/>
        </w:rPr>
        <w:t>衆国代表団の正式顧問</w:t>
      </w:r>
      <w:r w:rsidR="003C447B" w:rsidRPr="002C465E">
        <w:rPr>
          <w:rFonts w:hAnsi="ＭＳ 明朝" w:hint="eastAsia"/>
        </w:rPr>
        <w:t>として</w:t>
      </w:r>
      <w:r w:rsidRPr="002C465E">
        <w:rPr>
          <w:rFonts w:hAnsi="ＭＳ 明朝" w:hint="eastAsia"/>
        </w:rPr>
        <w:t>信任される。</w:t>
      </w:r>
      <w:r w:rsidR="003C447B" w:rsidRPr="002C465E">
        <w:rPr>
          <w:rFonts w:hAnsi="ＭＳ 明朝" w:hint="eastAsia"/>
        </w:rPr>
        <w:t>⑵(B)及び⑶(B)に規定する議会監視グループの各構成員は、合衆国通商代表により、大統領のために、当該議会監視グループの構成員となる理由の通商協定の交渉の合</w:t>
      </w:r>
      <w:r w:rsidR="000E6C47" w:rsidRPr="002C465E">
        <w:rPr>
          <w:rFonts w:hAnsi="ＭＳ 明朝" w:hint="eastAsia"/>
        </w:rPr>
        <w:t>衆</w:t>
      </w:r>
      <w:r w:rsidR="000E6C47" w:rsidRPr="002C465E">
        <w:rPr>
          <w:rFonts w:hAnsi="ＭＳ 明朝" w:hint="eastAsia"/>
        </w:rPr>
        <w:lastRenderedPageBreak/>
        <w:t>国代表団の正式顧問</w:t>
      </w:r>
      <w:r w:rsidR="003C447B" w:rsidRPr="002C465E">
        <w:rPr>
          <w:rFonts w:hAnsi="ＭＳ 明朝" w:hint="eastAsia"/>
        </w:rPr>
        <w:t>として信任される。</w:t>
      </w:r>
      <w:r w:rsidR="000E6C47" w:rsidRPr="002C465E">
        <w:rPr>
          <w:rFonts w:hAnsi="ＭＳ 明朝" w:hint="eastAsia"/>
        </w:rPr>
        <w:t>議会監視グループは、特定の目標、</w:t>
      </w:r>
      <w:r w:rsidR="001E59BF" w:rsidRPr="002C465E">
        <w:rPr>
          <w:rFonts w:hAnsi="ＭＳ 明朝" w:hint="eastAsia"/>
        </w:rPr>
        <w:t>交渉の戦略及び立場、適用可能な通商協定の作成並びに通商協定に基づく約束の遵守及び執行に関して</w:t>
      </w:r>
      <w:r w:rsidR="000E6C47" w:rsidRPr="002C465E">
        <w:rPr>
          <w:rFonts w:hAnsi="ＭＳ 明朝" w:hint="eastAsia"/>
        </w:rPr>
        <w:t>通商代表と協議し、及び助言を与えなければならない。</w:t>
      </w:r>
    </w:p>
    <w:p w:rsidR="001E59BF" w:rsidRPr="002C465E" w:rsidRDefault="001E59BF" w:rsidP="001E59BF">
      <w:pPr>
        <w:pStyle w:val="OasysWin"/>
        <w:ind w:leftChars="100" w:left="424" w:hangingChars="100" w:hanging="214"/>
        <w:rPr>
          <w:rFonts w:hAnsi="ＭＳ 明朝"/>
        </w:rPr>
      </w:pPr>
      <w:r w:rsidRPr="002C465E">
        <w:rPr>
          <w:rFonts w:hAnsi="ＭＳ 明朝" w:hint="eastAsia"/>
        </w:rPr>
        <w:t xml:space="preserve">⑸　</w:t>
      </w:r>
      <w:r w:rsidR="008E4AF2" w:rsidRPr="002C465E">
        <w:rPr>
          <w:rFonts w:hAnsi="ＭＳ 明朝" w:hint="eastAsia"/>
        </w:rPr>
        <w:t>司会</w:t>
      </w:r>
    </w:p>
    <w:p w:rsidR="001E59BF" w:rsidRPr="002C465E" w:rsidRDefault="00D760BE" w:rsidP="003C447B">
      <w:pPr>
        <w:pStyle w:val="OasysWin"/>
        <w:ind w:leftChars="200" w:left="420" w:firstLineChars="100" w:firstLine="214"/>
        <w:rPr>
          <w:rFonts w:hAnsi="ＭＳ 明朝"/>
        </w:rPr>
      </w:pPr>
      <w:r w:rsidRPr="002C465E">
        <w:rPr>
          <w:rFonts w:hAnsi="ＭＳ 明朝" w:hint="eastAsia"/>
        </w:rPr>
        <w:t>議会監視グループは</w:t>
      </w:r>
      <w:r w:rsidRPr="002C465E">
        <w:rPr>
          <w:rFonts w:hAnsi="ＭＳ 明朝" w:hint="eastAsia"/>
          <w:spacing w:val="0"/>
        </w:rPr>
        <w:t>下院歳入委員会の委員長及び上院財政委員会の委員長</w:t>
      </w:r>
      <w:r w:rsidR="008E4AF2" w:rsidRPr="002C465E">
        <w:rPr>
          <w:rFonts w:hAnsi="ＭＳ 明朝" w:hint="eastAsia"/>
          <w:spacing w:val="0"/>
        </w:rPr>
        <w:t>により司会される。</w:t>
      </w:r>
    </w:p>
    <w:p w:rsidR="00153A56" w:rsidRPr="002C465E" w:rsidRDefault="003C0559" w:rsidP="003C0559">
      <w:pPr>
        <w:pStyle w:val="OasysWin"/>
        <w:ind w:left="214" w:hangingChars="100" w:hanging="214"/>
        <w:rPr>
          <w:rFonts w:hAnsi="ＭＳ 明朝"/>
        </w:rPr>
      </w:pPr>
      <w:r w:rsidRPr="002C465E">
        <w:rPr>
          <w:rFonts w:hAnsi="ＭＳ 明朝" w:hint="eastAsia"/>
        </w:rPr>
        <w:t>⒝　指針</w:t>
      </w:r>
    </w:p>
    <w:p w:rsidR="003C0559" w:rsidRPr="002C465E" w:rsidRDefault="003C0559" w:rsidP="003C0559">
      <w:pPr>
        <w:pStyle w:val="OasysWin"/>
        <w:ind w:leftChars="100" w:left="424" w:hangingChars="100" w:hanging="214"/>
        <w:rPr>
          <w:rFonts w:hAnsi="ＭＳ 明朝"/>
        </w:rPr>
      </w:pPr>
      <w:r w:rsidRPr="002C465E">
        <w:rPr>
          <w:rFonts w:hAnsi="ＭＳ 明朝" w:hint="eastAsia"/>
        </w:rPr>
        <w:t>⑴　目的及び</w:t>
      </w:r>
      <w:r w:rsidR="004A0EF0" w:rsidRPr="002C465E">
        <w:rPr>
          <w:rFonts w:hAnsi="ＭＳ 明朝" w:hint="eastAsia"/>
        </w:rPr>
        <w:t>改正</w:t>
      </w:r>
    </w:p>
    <w:p w:rsidR="003C0559" w:rsidRPr="002C465E" w:rsidRDefault="003C0559" w:rsidP="003C0559">
      <w:pPr>
        <w:pStyle w:val="OasysWin"/>
        <w:ind w:leftChars="200" w:left="420" w:firstLineChars="100" w:firstLine="214"/>
        <w:rPr>
          <w:rFonts w:hAnsi="ＭＳ 明朝"/>
        </w:rPr>
      </w:pPr>
      <w:r w:rsidRPr="002C465E">
        <w:rPr>
          <w:rFonts w:hAnsi="ＭＳ 明朝" w:hint="eastAsia"/>
        </w:rPr>
        <w:t>合衆国通商代表は、</w:t>
      </w:r>
      <w:r w:rsidRPr="002C465E">
        <w:rPr>
          <w:rFonts w:hAnsi="ＭＳ 明朝" w:hint="eastAsia"/>
          <w:spacing w:val="0"/>
        </w:rPr>
        <w:t>下院歳入委員会及び上院財政委員会の委員長</w:t>
      </w:r>
      <w:r w:rsidR="00D97E5A" w:rsidRPr="002C465E">
        <w:rPr>
          <w:rFonts w:hAnsi="ＭＳ 明朝" w:hint="eastAsia"/>
          <w:spacing w:val="0"/>
        </w:rPr>
        <w:t>及び</w:t>
      </w:r>
      <w:r w:rsidR="00D97E5A" w:rsidRPr="002C465E">
        <w:rPr>
          <w:rFonts w:hAnsi="ＭＳ 明朝" w:hint="eastAsia"/>
        </w:rPr>
        <w:t>少数党の上席の委員と協議のうえ、</w:t>
      </w:r>
    </w:p>
    <w:p w:rsidR="00D97E5A" w:rsidRPr="002C465E" w:rsidRDefault="00D97E5A" w:rsidP="00D97E5A">
      <w:pPr>
        <w:pStyle w:val="OasysWin"/>
        <w:ind w:leftChars="200" w:left="634" w:hangingChars="100" w:hanging="214"/>
        <w:rPr>
          <w:rFonts w:hAnsi="ＭＳ 明朝"/>
        </w:rPr>
      </w:pPr>
      <w:r w:rsidRPr="002C465E">
        <w:rPr>
          <w:rFonts w:hAnsi="ＭＳ 明朝" w:hint="eastAsia"/>
        </w:rPr>
        <w:t>(A)　この法律制定の日から120日以内に</w:t>
      </w:r>
      <w:r w:rsidR="00CB07E9" w:rsidRPr="002C465E">
        <w:rPr>
          <w:rFonts w:hAnsi="ＭＳ 明朝" w:hint="eastAsia"/>
        </w:rPr>
        <w:t>、通商代表とこの条に基づく議会監視グループとの有益で時期を得た情報交換を</w:t>
      </w:r>
      <w:r w:rsidR="004A0EF0" w:rsidRPr="002C465E">
        <w:rPr>
          <w:rFonts w:hAnsi="ＭＳ 明朝" w:hint="eastAsia"/>
        </w:rPr>
        <w:t>容易にする指針を作成しなければならない。</w:t>
      </w:r>
    </w:p>
    <w:p w:rsidR="00D97E5A" w:rsidRPr="002C465E" w:rsidRDefault="00D97E5A" w:rsidP="00D97E5A">
      <w:pPr>
        <w:pStyle w:val="OasysWin"/>
        <w:ind w:leftChars="200" w:left="630" w:hangingChars="100" w:hanging="210"/>
        <w:rPr>
          <w:rFonts w:hAnsi="ＭＳ 明朝"/>
          <w:spacing w:val="0"/>
        </w:rPr>
      </w:pPr>
      <w:r w:rsidRPr="002C465E">
        <w:rPr>
          <w:rFonts w:hAnsi="ＭＳ 明朝" w:hint="eastAsia"/>
          <w:spacing w:val="0"/>
        </w:rPr>
        <w:t xml:space="preserve">(B)　</w:t>
      </w:r>
      <w:r w:rsidR="00004499" w:rsidRPr="002C465E">
        <w:rPr>
          <w:rFonts w:hAnsi="ＭＳ 明朝" w:hint="eastAsia"/>
          <w:spacing w:val="0"/>
        </w:rPr>
        <w:t>時事必要な指針の改正を行なうことができる。</w:t>
      </w:r>
    </w:p>
    <w:p w:rsidR="00004499" w:rsidRPr="002C465E" w:rsidRDefault="00004499" w:rsidP="00004499">
      <w:pPr>
        <w:pStyle w:val="OasysWin"/>
        <w:ind w:leftChars="100" w:left="420" w:hangingChars="100" w:hanging="210"/>
        <w:rPr>
          <w:rFonts w:hAnsi="ＭＳ 明朝"/>
          <w:spacing w:val="0"/>
        </w:rPr>
      </w:pPr>
      <w:r w:rsidRPr="002C465E">
        <w:rPr>
          <w:rFonts w:hAnsi="ＭＳ 明朝" w:hint="eastAsia"/>
          <w:spacing w:val="0"/>
        </w:rPr>
        <w:t>⑵　内容</w:t>
      </w:r>
    </w:p>
    <w:p w:rsidR="00004499" w:rsidRPr="002C465E" w:rsidRDefault="00004499" w:rsidP="00004499">
      <w:pPr>
        <w:pStyle w:val="OasysWin"/>
        <w:ind w:leftChars="200" w:left="420" w:firstLineChars="100" w:firstLine="214"/>
        <w:rPr>
          <w:rFonts w:hAnsi="ＭＳ 明朝"/>
        </w:rPr>
      </w:pPr>
      <w:r w:rsidRPr="002C465E">
        <w:rPr>
          <w:rFonts w:hAnsi="ＭＳ 明朝" w:hint="eastAsia"/>
        </w:rPr>
        <w:t>⑴に基づき作成される指針には、他に次の事項を次の事項を含めなければならない。</w:t>
      </w:r>
    </w:p>
    <w:p w:rsidR="00481BBE" w:rsidRPr="002C465E" w:rsidRDefault="00481BBE" w:rsidP="00481BBE">
      <w:pPr>
        <w:pStyle w:val="OasysWin"/>
        <w:ind w:leftChars="200" w:left="634" w:hangingChars="100" w:hanging="214"/>
        <w:rPr>
          <w:rFonts w:hAnsi="ＭＳ 明朝"/>
        </w:rPr>
      </w:pPr>
      <w:r w:rsidRPr="002C465E">
        <w:rPr>
          <w:rFonts w:hAnsi="ＭＳ 明朝" w:hint="eastAsia"/>
        </w:rPr>
        <w:t xml:space="preserve">(A)　</w:t>
      </w:r>
      <w:r w:rsidR="00184393" w:rsidRPr="002C465E">
        <w:rPr>
          <w:rFonts w:hAnsi="ＭＳ 明朝" w:hint="eastAsia"/>
        </w:rPr>
        <w:t>議会監視グループへの、第2102条⒞に規定する一定の優先事項の</w:t>
      </w:r>
      <w:r w:rsidR="00A86F4C" w:rsidRPr="002C465E">
        <w:rPr>
          <w:rFonts w:hAnsi="ＭＳ 明朝" w:hint="eastAsia"/>
        </w:rPr>
        <w:t>振興を含む</w:t>
      </w:r>
      <w:r w:rsidR="00184393" w:rsidRPr="002C465E">
        <w:rPr>
          <w:rFonts w:hAnsi="ＭＳ 明朝" w:hint="eastAsia"/>
        </w:rPr>
        <w:t>交渉目標</w:t>
      </w:r>
      <w:r w:rsidR="00A86F4C" w:rsidRPr="002C465E">
        <w:rPr>
          <w:rFonts w:hAnsi="ＭＳ 明朝" w:hint="eastAsia"/>
        </w:rPr>
        <w:t>及び交渉が最終段階にはいったと議会交渉グループが認めた後に現実的な限りすみやかな時に始まるより頻繁な適用可能な</w:t>
      </w:r>
      <w:r w:rsidR="008B6D5B" w:rsidRPr="002C465E">
        <w:rPr>
          <w:rFonts w:hAnsi="ＭＳ 明朝" w:hint="eastAsia"/>
        </w:rPr>
        <w:t>交渉についての地位に</w:t>
      </w:r>
      <w:r w:rsidR="00184393" w:rsidRPr="002C465E">
        <w:rPr>
          <w:rFonts w:hAnsi="ＭＳ 明朝" w:hint="eastAsia"/>
        </w:rPr>
        <w:t>関する</w:t>
      </w:r>
      <w:r w:rsidRPr="002C465E">
        <w:rPr>
          <w:rFonts w:hAnsi="ＭＳ 明朝" w:hint="eastAsia"/>
        </w:rPr>
        <w:t>定期的</w:t>
      </w:r>
      <w:r w:rsidR="00184393" w:rsidRPr="002C465E">
        <w:rPr>
          <w:rFonts w:hAnsi="ＭＳ 明朝" w:hint="eastAsia"/>
        </w:rPr>
        <w:t>な詳細な情報提供</w:t>
      </w:r>
      <w:r w:rsidRPr="002C465E">
        <w:rPr>
          <w:rFonts w:hAnsi="ＭＳ 明朝" w:hint="eastAsia"/>
        </w:rPr>
        <w:t>。</w:t>
      </w:r>
    </w:p>
    <w:p w:rsidR="00481BBE" w:rsidRPr="002C465E" w:rsidRDefault="00481BBE" w:rsidP="00481BBE">
      <w:pPr>
        <w:pStyle w:val="OasysWin"/>
        <w:ind w:leftChars="200" w:left="630" w:hangingChars="100" w:hanging="210"/>
        <w:rPr>
          <w:rFonts w:hAnsi="ＭＳ 明朝"/>
          <w:spacing w:val="0"/>
        </w:rPr>
      </w:pPr>
      <w:r w:rsidRPr="002C465E">
        <w:rPr>
          <w:rFonts w:hAnsi="ＭＳ 明朝" w:hint="eastAsia"/>
          <w:spacing w:val="0"/>
        </w:rPr>
        <w:t xml:space="preserve">(B)　</w:t>
      </w:r>
      <w:r w:rsidR="008B6D5B" w:rsidRPr="002C465E">
        <w:rPr>
          <w:rFonts w:hAnsi="ＭＳ 明朝" w:hint="eastAsia"/>
        </w:rPr>
        <w:t>議会監視グループの構成員及び適当な安全審査された職員が</w:t>
      </w:r>
      <w:r w:rsidR="008B6D5B" w:rsidRPr="002C465E">
        <w:rPr>
          <w:rFonts w:hAnsi="ＭＳ 明朝" w:hint="eastAsia"/>
          <w:spacing w:val="0"/>
        </w:rPr>
        <w:t>秘密情報を含む交渉に関係する文書を入手すること</w:t>
      </w:r>
      <w:r w:rsidRPr="002C465E">
        <w:rPr>
          <w:rFonts w:hAnsi="ＭＳ 明朝" w:hint="eastAsia"/>
          <w:spacing w:val="0"/>
        </w:rPr>
        <w:t>。</w:t>
      </w:r>
    </w:p>
    <w:p w:rsidR="008B6D5B" w:rsidRPr="002C465E" w:rsidRDefault="008B6D5B" w:rsidP="008B6D5B">
      <w:pPr>
        <w:pStyle w:val="OasysWin"/>
        <w:ind w:leftChars="200" w:left="630" w:hangingChars="100" w:hanging="210"/>
        <w:rPr>
          <w:rFonts w:hAnsi="ＭＳ 明朝"/>
          <w:spacing w:val="0"/>
        </w:rPr>
      </w:pPr>
      <w:r w:rsidRPr="002C465E">
        <w:rPr>
          <w:rFonts w:hAnsi="ＭＳ 明朝" w:hint="eastAsia"/>
          <w:spacing w:val="0"/>
        </w:rPr>
        <w:t xml:space="preserve">(C)　</w:t>
      </w:r>
      <w:r w:rsidRPr="002C465E">
        <w:rPr>
          <w:rFonts w:hAnsi="ＭＳ 明朝" w:hint="eastAsia"/>
        </w:rPr>
        <w:t>通商代表とこの条に基づく議会監視グループとの</w:t>
      </w:r>
      <w:r w:rsidR="00BB0EF1" w:rsidRPr="002C465E">
        <w:rPr>
          <w:rFonts w:hAnsi="ＭＳ 明朝" w:hint="eastAsia"/>
        </w:rPr>
        <w:t>交渉上の立場を含む</w:t>
      </w:r>
      <w:r w:rsidR="00B46417" w:rsidRPr="002C465E">
        <w:rPr>
          <w:rFonts w:hAnsi="ＭＳ 明朝" w:hint="eastAsia"/>
        </w:rPr>
        <w:t>交渉の重大な</w:t>
      </w:r>
      <w:r w:rsidR="00BB0EF1" w:rsidRPr="002C465E">
        <w:rPr>
          <w:rFonts w:hAnsi="ＭＳ 明朝" w:hint="eastAsia"/>
        </w:rPr>
        <w:t>局面における</w:t>
      </w:r>
      <w:r w:rsidR="00B46417" w:rsidRPr="002C465E">
        <w:rPr>
          <w:rFonts w:hAnsi="ＭＳ 明朝" w:hint="eastAsia"/>
        </w:rPr>
        <w:t>緊密で実用的な協力</w:t>
      </w:r>
      <w:r w:rsidRPr="002C465E">
        <w:rPr>
          <w:rFonts w:hAnsi="ＭＳ 明朝" w:hint="eastAsia"/>
          <w:spacing w:val="0"/>
        </w:rPr>
        <w:t>。</w:t>
      </w:r>
    </w:p>
    <w:p w:rsidR="008B6D5B" w:rsidRPr="002C465E" w:rsidRDefault="008B6D5B" w:rsidP="008B6D5B">
      <w:pPr>
        <w:pStyle w:val="OasysWin"/>
        <w:ind w:leftChars="200" w:left="630" w:hangingChars="100" w:hanging="210"/>
        <w:rPr>
          <w:rFonts w:hAnsi="ＭＳ 明朝"/>
          <w:spacing w:val="0"/>
        </w:rPr>
      </w:pPr>
      <w:r w:rsidRPr="002C465E">
        <w:rPr>
          <w:rFonts w:hAnsi="ＭＳ 明朝" w:hint="eastAsia"/>
          <w:spacing w:val="0"/>
        </w:rPr>
        <w:t xml:space="preserve">(D)　</w:t>
      </w:r>
      <w:r w:rsidR="001E742B" w:rsidRPr="002C465E">
        <w:rPr>
          <w:rFonts w:hAnsi="ＭＳ 明朝" w:hint="eastAsia"/>
          <w:spacing w:val="0"/>
        </w:rPr>
        <w:t>適用可能な通商協定の成立後、当該</w:t>
      </w:r>
      <w:r w:rsidR="001E742B" w:rsidRPr="002C465E">
        <w:rPr>
          <w:rFonts w:hAnsi="ＭＳ 明朝" w:hint="eastAsia"/>
        </w:rPr>
        <w:t>通商協定に基づく交渉された約束の遵守及び執行に関する協議</w:t>
      </w:r>
      <w:r w:rsidRPr="002C465E">
        <w:rPr>
          <w:rFonts w:hAnsi="ＭＳ 明朝" w:hint="eastAsia"/>
          <w:spacing w:val="0"/>
        </w:rPr>
        <w:t>。</w:t>
      </w:r>
    </w:p>
    <w:p w:rsidR="00537417" w:rsidRPr="002C465E" w:rsidRDefault="008B6D5B" w:rsidP="008B6D5B">
      <w:pPr>
        <w:pStyle w:val="OasysWin"/>
        <w:ind w:leftChars="200" w:left="630" w:hangingChars="100" w:hanging="210"/>
        <w:rPr>
          <w:rFonts w:hAnsi="ＭＳ 明朝"/>
          <w:spacing w:val="0"/>
        </w:rPr>
      </w:pPr>
      <w:r w:rsidRPr="002C465E">
        <w:rPr>
          <w:rFonts w:hAnsi="ＭＳ 明朝" w:hint="eastAsia"/>
          <w:spacing w:val="0"/>
        </w:rPr>
        <w:t xml:space="preserve">(E)　</w:t>
      </w:r>
      <w:r w:rsidR="00537417" w:rsidRPr="002C465E">
        <w:rPr>
          <w:rFonts w:hAnsi="ＭＳ 明朝" w:hint="eastAsia"/>
          <w:spacing w:val="0"/>
        </w:rPr>
        <w:t>第2102条⒞に基づき要求される報告の提出についての時間的枠組み</w:t>
      </w:r>
    </w:p>
    <w:p w:rsidR="008B6D5B" w:rsidRPr="002C465E" w:rsidRDefault="00537417" w:rsidP="00537417">
      <w:pPr>
        <w:pStyle w:val="OasysWin"/>
        <w:ind w:left="210" w:hangingChars="100" w:hanging="210"/>
        <w:rPr>
          <w:rFonts w:hAnsi="ＭＳ 明朝"/>
          <w:spacing w:val="0"/>
        </w:rPr>
      </w:pPr>
      <w:r w:rsidRPr="002C465E">
        <w:rPr>
          <w:rFonts w:hAnsi="ＭＳ 明朝" w:hint="eastAsia"/>
          <w:spacing w:val="0"/>
        </w:rPr>
        <w:t>⒞　会談の要求</w:t>
      </w:r>
      <w:r w:rsidR="008B6D5B" w:rsidRPr="002C465E">
        <w:rPr>
          <w:rFonts w:hAnsi="ＭＳ 明朝" w:hint="eastAsia"/>
          <w:spacing w:val="0"/>
        </w:rPr>
        <w:t>。</w:t>
      </w:r>
    </w:p>
    <w:p w:rsidR="00004499" w:rsidRPr="002C465E" w:rsidRDefault="005E64F3" w:rsidP="005E64F3">
      <w:pPr>
        <w:pStyle w:val="OasysWin"/>
        <w:ind w:leftChars="100" w:left="210" w:firstLineChars="100" w:firstLine="214"/>
        <w:rPr>
          <w:rFonts w:hAnsi="ＭＳ 明朝"/>
          <w:spacing w:val="0"/>
        </w:rPr>
      </w:pPr>
      <w:r w:rsidRPr="002C465E">
        <w:rPr>
          <w:rFonts w:hAnsi="ＭＳ 明朝" w:hint="eastAsia"/>
        </w:rPr>
        <w:t>議会監視グループの多数の要求により、</w:t>
      </w:r>
      <w:r w:rsidR="009363BD" w:rsidRPr="002C465E">
        <w:rPr>
          <w:rFonts w:hAnsi="ＭＳ 明朝" w:hint="eastAsia"/>
        </w:rPr>
        <w:t>大統領は、通商協定に関する交渉を開始又は</w:t>
      </w:r>
      <w:r w:rsidR="00DD4F8D" w:rsidRPr="002C465E">
        <w:rPr>
          <w:rFonts w:hAnsi="ＭＳ 明朝" w:hint="eastAsia"/>
        </w:rPr>
        <w:t>交渉に関するその他の時点の前に議会監視グループと会談しなければならない。</w:t>
      </w:r>
    </w:p>
    <w:p w:rsidR="00D97E5A" w:rsidRPr="002C465E" w:rsidRDefault="00D97E5A" w:rsidP="003C0559">
      <w:pPr>
        <w:pStyle w:val="OasysWin"/>
        <w:ind w:leftChars="200" w:left="420" w:firstLineChars="100" w:firstLine="214"/>
        <w:rPr>
          <w:rFonts w:hAnsi="ＭＳ 明朝"/>
        </w:rPr>
      </w:pPr>
    </w:p>
    <w:p w:rsidR="00DD4F8D" w:rsidRPr="002C465E" w:rsidRDefault="00DD4F8D" w:rsidP="00DD4F8D">
      <w:pPr>
        <w:pStyle w:val="OasysWin"/>
        <w:rPr>
          <w:rFonts w:hAnsi="ＭＳ 明朝"/>
          <w:spacing w:val="1"/>
        </w:rPr>
      </w:pPr>
      <w:r w:rsidRPr="002C465E">
        <w:rPr>
          <w:rFonts w:hAnsi="ＭＳ 明朝" w:hint="eastAsia"/>
        </w:rPr>
        <w:t>第2</w:t>
      </w:r>
      <w:r w:rsidRPr="002C465E">
        <w:rPr>
          <w:rFonts w:hAnsi="ＭＳ 明朝"/>
        </w:rPr>
        <w:t>10</w:t>
      </w:r>
      <w:r w:rsidRPr="002C465E">
        <w:rPr>
          <w:rFonts w:hAnsi="ＭＳ 明朝" w:hint="eastAsia"/>
        </w:rPr>
        <w:t>8条</w:t>
      </w:r>
      <w:r w:rsidRPr="002C465E">
        <w:rPr>
          <w:rFonts w:hAnsi="ＭＳ 明朝"/>
          <w:spacing w:val="1"/>
        </w:rPr>
        <w:t xml:space="preserve">　</w:t>
      </w:r>
      <w:r w:rsidR="00AF1465" w:rsidRPr="002C465E">
        <w:rPr>
          <w:rFonts w:hAnsi="ＭＳ 明朝" w:hint="eastAsia"/>
          <w:spacing w:val="1"/>
        </w:rPr>
        <w:t>追加的実施及び執行の要求</w:t>
      </w:r>
    </w:p>
    <w:p w:rsidR="00DD4F8D" w:rsidRPr="002C465E" w:rsidRDefault="00DD4F8D" w:rsidP="00DD4F8D">
      <w:pPr>
        <w:pStyle w:val="OasysWin"/>
        <w:ind w:left="214" w:hangingChars="100" w:hanging="214"/>
        <w:rPr>
          <w:rFonts w:hAnsi="ＭＳ 明朝"/>
        </w:rPr>
      </w:pPr>
      <w:r w:rsidRPr="002C465E">
        <w:rPr>
          <w:rFonts w:hAnsi="ＭＳ 明朝" w:hint="eastAsia"/>
        </w:rPr>
        <w:t xml:space="preserve">⒜　</w:t>
      </w:r>
      <w:r w:rsidR="00AF1465" w:rsidRPr="002C465E">
        <w:rPr>
          <w:rFonts w:hAnsi="ＭＳ 明朝" w:hint="eastAsia"/>
        </w:rPr>
        <w:t>総則</w:t>
      </w:r>
    </w:p>
    <w:p w:rsidR="00C32E52" w:rsidRPr="002C465E" w:rsidRDefault="00C32E52" w:rsidP="00C32E52">
      <w:pPr>
        <w:pStyle w:val="OasysWin"/>
        <w:ind w:leftChars="100" w:left="210" w:firstLineChars="100" w:firstLine="214"/>
        <w:rPr>
          <w:rFonts w:hAnsi="ＭＳ 明朝"/>
        </w:rPr>
      </w:pPr>
      <w:r w:rsidRPr="002C465E">
        <w:rPr>
          <w:rFonts w:hAnsi="ＭＳ 明朝" w:hint="eastAsia"/>
        </w:rPr>
        <w:t>大統領が、第2105条⒜⑴(C)に基づき協定の最終文章を送付した時、</w:t>
      </w:r>
      <w:r w:rsidR="005737DD" w:rsidRPr="002C465E">
        <w:rPr>
          <w:rFonts w:hAnsi="ＭＳ 明朝" w:hint="eastAsia"/>
        </w:rPr>
        <w:t>大統領は、当該協定の実施及び執行の計画をも送付しなければならない。当該実施及び執行計画には次のものを含むものとする。</w:t>
      </w:r>
    </w:p>
    <w:p w:rsidR="005737DD" w:rsidRPr="002C465E" w:rsidRDefault="005737DD" w:rsidP="005737DD">
      <w:pPr>
        <w:pStyle w:val="OasysWin"/>
        <w:ind w:leftChars="100" w:left="424" w:hangingChars="100" w:hanging="214"/>
        <w:rPr>
          <w:rFonts w:hAnsi="ＭＳ 明朝"/>
        </w:rPr>
      </w:pPr>
      <w:r w:rsidRPr="002C465E">
        <w:rPr>
          <w:rFonts w:hAnsi="ＭＳ 明朝" w:hint="eastAsia"/>
        </w:rPr>
        <w:t>⑴　国境での人員要求</w:t>
      </w:r>
    </w:p>
    <w:p w:rsidR="00251F29" w:rsidRPr="002C465E" w:rsidRDefault="00251F29" w:rsidP="00251F29">
      <w:pPr>
        <w:pStyle w:val="OasysWin"/>
        <w:ind w:leftChars="200" w:left="420" w:firstLineChars="100" w:firstLine="214"/>
        <w:rPr>
          <w:rFonts w:hAnsi="ＭＳ 明朝"/>
        </w:rPr>
      </w:pPr>
      <w:r w:rsidRPr="002C465E">
        <w:rPr>
          <w:rFonts w:hAnsi="ＭＳ 明朝" w:hint="eastAsia"/>
        </w:rPr>
        <w:t>追加す</w:t>
      </w:r>
      <w:r w:rsidR="00313F82" w:rsidRPr="002C465E">
        <w:rPr>
          <w:rFonts w:hAnsi="ＭＳ 明朝" w:hint="eastAsia"/>
        </w:rPr>
        <w:t>る税関及び動植物検疫の検査職員のリストを含む</w:t>
      </w:r>
      <w:r w:rsidRPr="002C465E">
        <w:rPr>
          <w:rFonts w:hAnsi="ＭＳ 明朝" w:hint="eastAsia"/>
        </w:rPr>
        <w:t>国境での通関地点における</w:t>
      </w:r>
      <w:r w:rsidR="007D5EDC" w:rsidRPr="002C465E">
        <w:rPr>
          <w:rFonts w:hAnsi="ＭＳ 明朝" w:hint="eastAsia"/>
        </w:rPr>
        <w:t>必要な</w:t>
      </w:r>
      <w:r w:rsidRPr="002C465E">
        <w:rPr>
          <w:rFonts w:hAnsi="ＭＳ 明朝" w:hint="eastAsia"/>
        </w:rPr>
        <w:t>追加人員</w:t>
      </w:r>
      <w:r w:rsidR="007D5EDC" w:rsidRPr="002C465E">
        <w:rPr>
          <w:rFonts w:hAnsi="ＭＳ 明朝" w:hint="eastAsia"/>
        </w:rPr>
        <w:t>の詳細</w:t>
      </w:r>
    </w:p>
    <w:p w:rsidR="005737DD" w:rsidRPr="002C465E" w:rsidRDefault="005737DD" w:rsidP="005737DD">
      <w:pPr>
        <w:pStyle w:val="OasysWin"/>
        <w:ind w:leftChars="100" w:left="424" w:hangingChars="100" w:hanging="214"/>
        <w:rPr>
          <w:rFonts w:hAnsi="ＭＳ 明朝"/>
        </w:rPr>
      </w:pPr>
      <w:r w:rsidRPr="002C465E">
        <w:rPr>
          <w:rFonts w:hAnsi="ＭＳ 明朝" w:hint="eastAsia"/>
        </w:rPr>
        <w:t xml:space="preserve">⑵　</w:t>
      </w:r>
      <w:r w:rsidR="001C647C" w:rsidRPr="002C465E">
        <w:rPr>
          <w:rFonts w:hAnsi="ＭＳ 明朝" w:hint="eastAsia"/>
        </w:rPr>
        <w:t>職員の人員要求</w:t>
      </w:r>
    </w:p>
    <w:p w:rsidR="00313F82" w:rsidRPr="002C465E" w:rsidRDefault="00EE7C97" w:rsidP="00313F82">
      <w:pPr>
        <w:pStyle w:val="OasysWin"/>
        <w:ind w:leftChars="200" w:left="420" w:firstLineChars="100" w:firstLine="214"/>
        <w:rPr>
          <w:rFonts w:hAnsi="ＭＳ 明朝"/>
        </w:rPr>
      </w:pPr>
      <w:r w:rsidRPr="002C465E">
        <w:rPr>
          <w:rFonts w:hAnsi="ＭＳ 明朝" w:hint="eastAsia"/>
        </w:rPr>
        <w:t>合衆国通商代表部、商務省、農務省（合衆国の輸出者の市場機会獲得のための衛生</w:t>
      </w:r>
      <w:r w:rsidR="00EE426B" w:rsidRPr="002C465E">
        <w:rPr>
          <w:rFonts w:hAnsi="ＭＳ 明朝" w:hint="eastAsia"/>
        </w:rPr>
        <w:t>植物</w:t>
      </w:r>
      <w:r w:rsidR="00EE426B" w:rsidRPr="002C465E">
        <w:rPr>
          <w:rFonts w:hAnsi="ＭＳ 明朝" w:hint="eastAsia"/>
        </w:rPr>
        <w:lastRenderedPageBreak/>
        <w:t>検疫措置に必要な追加人員を含む。）、財務省及び必要となる他の機関</w:t>
      </w:r>
      <w:r w:rsidR="003E1797" w:rsidRPr="002C465E">
        <w:rPr>
          <w:rFonts w:hAnsi="ＭＳ 明朝" w:hint="eastAsia"/>
        </w:rPr>
        <w:t>で日地用となる人員を</w:t>
      </w:r>
      <w:r w:rsidR="00EE426B" w:rsidRPr="002C465E">
        <w:rPr>
          <w:rFonts w:hAnsi="ＭＳ 明朝" w:hint="eastAsia"/>
        </w:rPr>
        <w:t>含む</w:t>
      </w:r>
      <w:r w:rsidR="007D5EDC" w:rsidRPr="002C465E">
        <w:rPr>
          <w:rFonts w:hAnsi="ＭＳ 明朝" w:hint="eastAsia"/>
        </w:rPr>
        <w:t>通商協定の監視及び実施に必要な追加する連邦職員の詳細</w:t>
      </w:r>
    </w:p>
    <w:p w:rsidR="00251F29" w:rsidRPr="002C465E" w:rsidRDefault="00251F29" w:rsidP="005737DD">
      <w:pPr>
        <w:pStyle w:val="OasysWin"/>
        <w:ind w:leftChars="100" w:left="424" w:hangingChars="100" w:hanging="214"/>
        <w:rPr>
          <w:rFonts w:hAnsi="ＭＳ 明朝"/>
        </w:rPr>
      </w:pPr>
      <w:r w:rsidRPr="002C465E">
        <w:rPr>
          <w:rFonts w:hAnsi="ＭＳ 明朝" w:hint="eastAsia"/>
        </w:rPr>
        <w:t>⑶　税関の設備要求</w:t>
      </w:r>
    </w:p>
    <w:p w:rsidR="003E1797" w:rsidRPr="002C465E" w:rsidRDefault="00FF1F31" w:rsidP="003E1797">
      <w:pPr>
        <w:pStyle w:val="OasysWin"/>
        <w:ind w:leftChars="200" w:left="420" w:firstLineChars="100" w:firstLine="214"/>
        <w:rPr>
          <w:rFonts w:hAnsi="ＭＳ 明朝"/>
        </w:rPr>
      </w:pPr>
      <w:r w:rsidRPr="002C465E">
        <w:rPr>
          <w:rFonts w:hAnsi="ＭＳ 明朝" w:hint="eastAsia"/>
        </w:rPr>
        <w:t>関税庁によって必要な追加の設備及び施設の詳細</w:t>
      </w:r>
    </w:p>
    <w:p w:rsidR="00251F29" w:rsidRPr="002C465E" w:rsidRDefault="00251F29" w:rsidP="005737DD">
      <w:pPr>
        <w:pStyle w:val="OasysWin"/>
        <w:ind w:leftChars="100" w:left="424" w:hangingChars="100" w:hanging="214"/>
        <w:rPr>
          <w:rFonts w:hAnsi="ＭＳ 明朝"/>
        </w:rPr>
      </w:pPr>
      <w:r w:rsidRPr="002C465E">
        <w:rPr>
          <w:rFonts w:hAnsi="ＭＳ 明朝" w:hint="eastAsia"/>
        </w:rPr>
        <w:t>⑷　州政府及び地方自治体への影響</w:t>
      </w:r>
    </w:p>
    <w:p w:rsidR="00FF1F31" w:rsidRPr="002C465E" w:rsidRDefault="00FF1F31" w:rsidP="00FF1F31">
      <w:pPr>
        <w:pStyle w:val="OasysWin"/>
        <w:ind w:leftChars="200" w:left="420" w:firstLineChars="100" w:firstLine="214"/>
        <w:rPr>
          <w:rFonts w:hAnsi="ＭＳ 明朝"/>
        </w:rPr>
      </w:pPr>
      <w:r w:rsidRPr="002C465E">
        <w:rPr>
          <w:rFonts w:hAnsi="ＭＳ 明朝" w:hint="eastAsia"/>
        </w:rPr>
        <w:t>通商協定が、貿易の拡大の結果として州政府及び地方自治体への影響</w:t>
      </w:r>
    </w:p>
    <w:p w:rsidR="00FF1F31" w:rsidRPr="002C465E" w:rsidRDefault="00251F29" w:rsidP="00FF1F31">
      <w:pPr>
        <w:pStyle w:val="OasysWin"/>
        <w:ind w:leftChars="100" w:left="424" w:hangingChars="100" w:hanging="214"/>
        <w:rPr>
          <w:rFonts w:hAnsi="ＭＳ 明朝"/>
        </w:rPr>
      </w:pPr>
      <w:r w:rsidRPr="002C465E">
        <w:rPr>
          <w:rFonts w:hAnsi="ＭＳ 明朝" w:hint="eastAsia"/>
        </w:rPr>
        <w:t>⑸　費用分析</w:t>
      </w:r>
    </w:p>
    <w:p w:rsidR="00FF1F31" w:rsidRPr="002C465E" w:rsidRDefault="00FF1F31" w:rsidP="00FF1F31">
      <w:pPr>
        <w:pStyle w:val="OasysWin"/>
        <w:ind w:leftChars="200" w:left="420" w:firstLineChars="100" w:firstLine="214"/>
        <w:rPr>
          <w:rFonts w:hAnsi="ＭＳ 明朝"/>
        </w:rPr>
      </w:pPr>
      <w:r w:rsidRPr="002C465E">
        <w:rPr>
          <w:rFonts w:hAnsi="ＭＳ 明朝" w:hint="eastAsia"/>
        </w:rPr>
        <w:t>⑴から⑷までに掲げる各事項</w:t>
      </w:r>
      <w:r w:rsidR="001E21EA" w:rsidRPr="002C465E">
        <w:rPr>
          <w:rFonts w:hAnsi="ＭＳ 明朝" w:hint="eastAsia"/>
        </w:rPr>
        <w:t>に関連する費用の詳細</w:t>
      </w:r>
    </w:p>
    <w:p w:rsidR="00153A56" w:rsidRPr="002C465E" w:rsidRDefault="00153A56" w:rsidP="005737DD">
      <w:pPr>
        <w:pStyle w:val="OasysWin"/>
        <w:ind w:left="214" w:hangingChars="100" w:hanging="214"/>
        <w:rPr>
          <w:rFonts w:hAnsi="ＭＳ 明朝"/>
          <w:spacing w:val="0"/>
        </w:rPr>
      </w:pPr>
      <w:r w:rsidRPr="002C465E">
        <w:rPr>
          <w:rFonts w:hAnsi="ＭＳ 明朝" w:hint="eastAsia"/>
        </w:rPr>
        <w:t xml:space="preserve">⒝　</w:t>
      </w:r>
      <w:r w:rsidR="00AF1465" w:rsidRPr="002C465E">
        <w:rPr>
          <w:rFonts w:hAnsi="ＭＳ 明朝" w:hint="eastAsia"/>
        </w:rPr>
        <w:t>予算の送付</w:t>
      </w:r>
    </w:p>
    <w:p w:rsidR="001E21EA" w:rsidRPr="002C465E" w:rsidRDefault="001E21EA" w:rsidP="00251F29">
      <w:pPr>
        <w:pStyle w:val="OasysWin"/>
        <w:ind w:leftChars="100" w:left="210" w:firstLineChars="100" w:firstLine="214"/>
        <w:rPr>
          <w:rFonts w:hAnsi="ＭＳ 明朝"/>
        </w:rPr>
      </w:pPr>
      <w:r w:rsidRPr="002C465E">
        <w:rPr>
          <w:rFonts w:hAnsi="ＭＳ 明朝" w:hint="eastAsia"/>
        </w:rPr>
        <w:t>大統領は、⒜に規定する計画を支援するのに必要な</w:t>
      </w:r>
      <w:r w:rsidR="002C465E" w:rsidRPr="002C465E">
        <w:rPr>
          <w:rFonts w:hAnsi="ＭＳ 明朝" w:hint="eastAsia"/>
        </w:rPr>
        <w:t>財源の要求を、計画の提出後大統領が議会に提出する最初の予算に含めなければならない。</w:t>
      </w:r>
    </w:p>
    <w:p w:rsidR="002C465E" w:rsidRPr="002C465E" w:rsidRDefault="002C465E" w:rsidP="00251F29">
      <w:pPr>
        <w:pStyle w:val="OasysWin"/>
        <w:ind w:leftChars="100" w:left="210" w:firstLineChars="100" w:firstLine="214"/>
        <w:rPr>
          <w:rFonts w:hAnsi="ＭＳ 明朝"/>
        </w:rPr>
      </w:pPr>
    </w:p>
    <w:p w:rsidR="002C465E" w:rsidRPr="002C465E" w:rsidRDefault="002C465E" w:rsidP="002C465E">
      <w:pPr>
        <w:pStyle w:val="OasysWin"/>
        <w:rPr>
          <w:rFonts w:hAnsi="ＭＳ 明朝"/>
          <w:spacing w:val="1"/>
        </w:rPr>
      </w:pPr>
      <w:r w:rsidRPr="002C465E">
        <w:rPr>
          <w:rFonts w:hAnsi="ＭＳ 明朝" w:hint="eastAsia"/>
        </w:rPr>
        <w:t>第2</w:t>
      </w:r>
      <w:r w:rsidRPr="002C465E">
        <w:rPr>
          <w:rFonts w:hAnsi="ＭＳ 明朝"/>
        </w:rPr>
        <w:t>10</w:t>
      </w:r>
      <w:r w:rsidR="00200011">
        <w:rPr>
          <w:rFonts w:hAnsi="ＭＳ 明朝" w:hint="eastAsia"/>
        </w:rPr>
        <w:t>9</w:t>
      </w:r>
      <w:r w:rsidRPr="002C465E">
        <w:rPr>
          <w:rFonts w:hAnsi="ＭＳ 明朝" w:hint="eastAsia"/>
        </w:rPr>
        <w:t>条</w:t>
      </w:r>
      <w:r w:rsidRPr="002C465E">
        <w:rPr>
          <w:rFonts w:hAnsi="ＭＳ 明朝"/>
          <w:spacing w:val="1"/>
        </w:rPr>
        <w:t xml:space="preserve">　</w:t>
      </w:r>
      <w:r w:rsidRPr="002C465E">
        <w:rPr>
          <w:rFonts w:hAnsi="ＭＳ 明朝" w:hint="eastAsia"/>
          <w:spacing w:val="1"/>
        </w:rPr>
        <w:t>委員会の職員</w:t>
      </w:r>
    </w:p>
    <w:p w:rsidR="001E21EA" w:rsidRPr="002C465E" w:rsidRDefault="002C465E" w:rsidP="00251F29">
      <w:pPr>
        <w:pStyle w:val="OasysWin"/>
        <w:ind w:leftChars="100" w:left="210" w:firstLineChars="100" w:firstLine="214"/>
        <w:rPr>
          <w:rFonts w:hAnsi="ＭＳ 明朝"/>
        </w:rPr>
      </w:pPr>
      <w:r>
        <w:rPr>
          <w:rFonts w:hAnsi="ＭＳ 明朝" w:hint="eastAsia"/>
        </w:rPr>
        <w:t>この編に基づく通商振興権限の</w:t>
      </w:r>
      <w:r w:rsidR="00953AFC">
        <w:rPr>
          <w:rFonts w:hAnsi="ＭＳ 明朝" w:hint="eastAsia"/>
        </w:rPr>
        <w:t>承認</w:t>
      </w:r>
      <w:r w:rsidR="00BB3408">
        <w:rPr>
          <w:rFonts w:hAnsi="ＭＳ 明朝" w:hint="eastAsia"/>
        </w:rPr>
        <w:t>が</w:t>
      </w:r>
      <w:r w:rsidR="00B01E1A">
        <w:rPr>
          <w:rFonts w:hAnsi="ＭＳ 明朝" w:hint="eastAsia"/>
        </w:rPr>
        <w:t>国際貿易の分野に管轄権を有する委員会の活動を増加させることが予想される。</w:t>
      </w:r>
      <w:r w:rsidR="004E135F">
        <w:rPr>
          <w:rFonts w:hAnsi="ＭＳ 明朝" w:hint="eastAsia"/>
        </w:rPr>
        <w:t>更に、</w:t>
      </w:r>
      <w:r w:rsidR="00070C7A">
        <w:rPr>
          <w:rFonts w:hAnsi="ＭＳ 明朝" w:hint="eastAsia"/>
        </w:rPr>
        <w:t>第2107条に基づく</w:t>
      </w:r>
      <w:r w:rsidR="00070C7A" w:rsidRPr="002C465E">
        <w:rPr>
          <w:rFonts w:hAnsi="ＭＳ 明朝" w:hint="eastAsia"/>
        </w:rPr>
        <w:t>議会監視グループ</w:t>
      </w:r>
      <w:r w:rsidR="00393646">
        <w:rPr>
          <w:rFonts w:hAnsi="ＭＳ 明朝" w:hint="eastAsia"/>
        </w:rPr>
        <w:t>の創設は、</w:t>
      </w:r>
      <w:r w:rsidR="00B05FA4">
        <w:rPr>
          <w:rFonts w:hAnsi="ＭＳ 明朝" w:hint="eastAsia"/>
        </w:rPr>
        <w:t>多くの議員の合衆国の貿易政策の明確化及び</w:t>
      </w:r>
      <w:r w:rsidR="0022302F">
        <w:rPr>
          <w:rFonts w:hAnsi="ＭＳ 明朝" w:hint="eastAsia"/>
        </w:rPr>
        <w:t>合衆国の国際貿易課題の監視への</w:t>
      </w:r>
      <w:r w:rsidR="00B05FA4">
        <w:rPr>
          <w:rFonts w:hAnsi="ＭＳ 明朝" w:hint="eastAsia"/>
        </w:rPr>
        <w:t>関与を増加させる。</w:t>
      </w:r>
      <w:r w:rsidR="0022302F">
        <w:rPr>
          <w:rFonts w:hAnsi="ＭＳ 明朝" w:hint="eastAsia"/>
        </w:rPr>
        <w:t>管轄権を有する委員会これらの増加する活動に対応する適切な職員を有しなければならない。</w:t>
      </w:r>
    </w:p>
    <w:p w:rsidR="001E21EA" w:rsidRPr="002C465E" w:rsidRDefault="001E21EA" w:rsidP="00251F29">
      <w:pPr>
        <w:pStyle w:val="OasysWin"/>
        <w:ind w:leftChars="100" w:left="210" w:firstLineChars="100" w:firstLine="214"/>
        <w:rPr>
          <w:rFonts w:hAnsi="ＭＳ 明朝"/>
        </w:rPr>
      </w:pPr>
    </w:p>
    <w:p w:rsidR="0022302F" w:rsidRDefault="0022302F" w:rsidP="0022302F">
      <w:pPr>
        <w:pStyle w:val="OasysWin"/>
        <w:rPr>
          <w:rFonts w:hAnsi="ＭＳ 明朝"/>
          <w:spacing w:val="1"/>
        </w:rPr>
      </w:pPr>
      <w:r w:rsidRPr="002C465E">
        <w:rPr>
          <w:rFonts w:hAnsi="ＭＳ 明朝" w:hint="eastAsia"/>
        </w:rPr>
        <w:t>第2</w:t>
      </w:r>
      <w:r w:rsidRPr="002C465E">
        <w:rPr>
          <w:rFonts w:hAnsi="ＭＳ 明朝"/>
        </w:rPr>
        <w:t>1</w:t>
      </w:r>
      <w:r w:rsidR="00200011">
        <w:rPr>
          <w:rFonts w:hAnsi="ＭＳ 明朝" w:hint="eastAsia"/>
        </w:rPr>
        <w:t>10</w:t>
      </w:r>
      <w:r w:rsidRPr="002C465E">
        <w:rPr>
          <w:rFonts w:hAnsi="ＭＳ 明朝" w:hint="eastAsia"/>
        </w:rPr>
        <w:t>条</w:t>
      </w:r>
      <w:r w:rsidRPr="002C465E">
        <w:rPr>
          <w:rFonts w:hAnsi="ＭＳ 明朝"/>
          <w:spacing w:val="1"/>
        </w:rPr>
        <w:t xml:space="preserve">　</w:t>
      </w:r>
      <w:r>
        <w:rPr>
          <w:rFonts w:hAnsi="ＭＳ 明朝" w:hint="eastAsia"/>
          <w:spacing w:val="1"/>
        </w:rPr>
        <w:t>適応改正</w:t>
      </w:r>
    </w:p>
    <w:p w:rsidR="0022302F" w:rsidRDefault="0022302F" w:rsidP="0022302F">
      <w:pPr>
        <w:pStyle w:val="OasysWin"/>
        <w:rPr>
          <w:rFonts w:hAnsi="ＭＳ 明朝"/>
          <w:spacing w:val="1"/>
        </w:rPr>
      </w:pPr>
      <w:r>
        <w:rPr>
          <w:rFonts w:hAnsi="ＭＳ 明朝" w:hint="eastAsia"/>
          <w:spacing w:val="1"/>
        </w:rPr>
        <w:t>⒜　総則</w:t>
      </w:r>
    </w:p>
    <w:p w:rsidR="0022302F" w:rsidRDefault="0022302F" w:rsidP="0022302F">
      <w:pPr>
        <w:pStyle w:val="OasysWin"/>
        <w:rPr>
          <w:rFonts w:hAnsi="ＭＳ 明朝"/>
          <w:spacing w:val="1"/>
        </w:rPr>
      </w:pPr>
      <w:r>
        <w:rPr>
          <w:rFonts w:hAnsi="ＭＳ 明朝" w:hint="eastAsia"/>
          <w:spacing w:val="1"/>
        </w:rPr>
        <w:t>[1974年通商法第１編の改正規定]</w:t>
      </w:r>
    </w:p>
    <w:p w:rsidR="0022302F" w:rsidRDefault="0022302F" w:rsidP="0022302F">
      <w:pPr>
        <w:pStyle w:val="OasysWin"/>
        <w:rPr>
          <w:rFonts w:hAnsi="ＭＳ 明朝"/>
          <w:spacing w:val="1"/>
        </w:rPr>
      </w:pPr>
      <w:r>
        <w:rPr>
          <w:rFonts w:hAnsi="ＭＳ 明朝" w:hint="eastAsia"/>
          <w:spacing w:val="1"/>
        </w:rPr>
        <w:t>⒝　一定の規定の適用</w:t>
      </w:r>
    </w:p>
    <w:p w:rsidR="008E3229" w:rsidRDefault="0022302F" w:rsidP="0022302F">
      <w:pPr>
        <w:pStyle w:val="OasysWin"/>
        <w:ind w:leftChars="100" w:left="210" w:firstLineChars="100" w:firstLine="212"/>
        <w:rPr>
          <w:rFonts w:hAnsi="ＭＳ 明朝"/>
          <w:spacing w:val="1"/>
        </w:rPr>
      </w:pPr>
      <w:r>
        <w:rPr>
          <w:rFonts w:hAnsi="ＭＳ 明朝" w:hint="eastAsia"/>
          <w:spacing w:val="1"/>
        </w:rPr>
        <w:t>1974年通商法、第125条、第126条及び第127条（19 U.S.C. 21</w:t>
      </w:r>
      <w:r w:rsidR="008E3229">
        <w:rPr>
          <w:rFonts w:hAnsi="ＭＳ 明朝" w:hint="eastAsia"/>
          <w:spacing w:val="1"/>
        </w:rPr>
        <w:t>35</w:t>
      </w:r>
      <w:r>
        <w:rPr>
          <w:rFonts w:hAnsi="ＭＳ 明朝" w:hint="eastAsia"/>
          <w:spacing w:val="1"/>
        </w:rPr>
        <w:t>,</w:t>
      </w:r>
      <w:r w:rsidR="008E3229">
        <w:rPr>
          <w:rFonts w:hAnsi="ＭＳ 明朝" w:hint="eastAsia"/>
          <w:spacing w:val="1"/>
        </w:rPr>
        <w:t xml:space="preserve"> </w:t>
      </w:r>
      <w:r>
        <w:rPr>
          <w:rFonts w:hAnsi="ＭＳ 明朝" w:hint="eastAsia"/>
          <w:spacing w:val="1"/>
        </w:rPr>
        <w:t>21</w:t>
      </w:r>
      <w:r w:rsidR="008E3229">
        <w:rPr>
          <w:rFonts w:hAnsi="ＭＳ 明朝" w:hint="eastAsia"/>
          <w:spacing w:val="1"/>
        </w:rPr>
        <w:t>36⒜ and 2137</w:t>
      </w:r>
      <w:r w:rsidR="008E3229">
        <w:rPr>
          <w:rFonts w:hAnsi="ＭＳ 明朝"/>
          <w:spacing w:val="1"/>
        </w:rPr>
        <w:t>）</w:t>
      </w:r>
      <w:r w:rsidR="008E3229">
        <w:rPr>
          <w:rFonts w:hAnsi="ＭＳ 明朝" w:hint="eastAsia"/>
          <w:spacing w:val="1"/>
        </w:rPr>
        <w:t>の適用において、</w:t>
      </w:r>
    </w:p>
    <w:p w:rsidR="0022302F" w:rsidRDefault="008E3229" w:rsidP="008E3229">
      <w:pPr>
        <w:pStyle w:val="OasysWin"/>
        <w:ind w:leftChars="100" w:left="422" w:hangingChars="100" w:hanging="212"/>
        <w:rPr>
          <w:rFonts w:hAnsi="ＭＳ 明朝"/>
          <w:spacing w:val="1"/>
        </w:rPr>
      </w:pPr>
      <w:r>
        <w:rPr>
          <w:rFonts w:hAnsi="ＭＳ 明朝" w:hint="eastAsia"/>
          <w:spacing w:val="1"/>
        </w:rPr>
        <w:t>⑴　第2103条に基づき締結された通商協定は、1974年通商法第101条又は第102条（19 U.S.C. 2111 or 2112</w:t>
      </w:r>
      <w:r>
        <w:rPr>
          <w:rFonts w:hAnsi="ＭＳ 明朝"/>
          <w:spacing w:val="1"/>
        </w:rPr>
        <w:t>）</w:t>
      </w:r>
      <w:r>
        <w:rPr>
          <w:rFonts w:hAnsi="ＭＳ 明朝" w:hint="eastAsia"/>
          <w:spacing w:val="1"/>
        </w:rPr>
        <w:t>に基づき締結された通商協定とみなす。</w:t>
      </w:r>
    </w:p>
    <w:p w:rsidR="008E3229" w:rsidRDefault="008E3229" w:rsidP="008E3229">
      <w:pPr>
        <w:pStyle w:val="OasysWin"/>
        <w:ind w:leftChars="100" w:left="422" w:hangingChars="100" w:hanging="212"/>
        <w:rPr>
          <w:rFonts w:hAnsi="ＭＳ 明朝"/>
          <w:spacing w:val="1"/>
        </w:rPr>
      </w:pPr>
      <w:r>
        <w:rPr>
          <w:rFonts w:hAnsi="ＭＳ 明朝" w:hint="eastAsia"/>
          <w:spacing w:val="1"/>
        </w:rPr>
        <w:t>⑵　第2103条に基づき締結された通商協定に基づく布告又は行政命令は、1974年通商法第102条に基づき締結された通商協定に基づく布告又は行政命令とみなす</w:t>
      </w:r>
    </w:p>
    <w:p w:rsidR="00200011" w:rsidRDefault="00200011" w:rsidP="008E3229">
      <w:pPr>
        <w:pStyle w:val="OasysWin"/>
        <w:ind w:leftChars="100" w:left="422" w:hangingChars="100" w:hanging="212"/>
        <w:rPr>
          <w:rFonts w:hAnsi="ＭＳ 明朝"/>
          <w:spacing w:val="1"/>
        </w:rPr>
      </w:pPr>
    </w:p>
    <w:p w:rsidR="00200011" w:rsidRDefault="00200011" w:rsidP="00200011">
      <w:pPr>
        <w:pStyle w:val="OasysWin"/>
        <w:rPr>
          <w:rFonts w:hAnsi="ＭＳ 明朝"/>
          <w:spacing w:val="1"/>
        </w:rPr>
      </w:pPr>
      <w:r w:rsidRPr="002C465E">
        <w:rPr>
          <w:rFonts w:hAnsi="ＭＳ 明朝" w:hint="eastAsia"/>
        </w:rPr>
        <w:t>第2</w:t>
      </w:r>
      <w:r>
        <w:rPr>
          <w:rFonts w:hAnsi="ＭＳ 明朝"/>
        </w:rPr>
        <w:t>1</w:t>
      </w:r>
      <w:r>
        <w:rPr>
          <w:rFonts w:hAnsi="ＭＳ 明朝" w:hint="eastAsia"/>
        </w:rPr>
        <w:t>11</w:t>
      </w:r>
      <w:r w:rsidRPr="002C465E">
        <w:rPr>
          <w:rFonts w:hAnsi="ＭＳ 明朝" w:hint="eastAsia"/>
        </w:rPr>
        <w:t>条</w:t>
      </w:r>
      <w:r w:rsidRPr="002C465E">
        <w:rPr>
          <w:rFonts w:hAnsi="ＭＳ 明朝"/>
          <w:spacing w:val="1"/>
        </w:rPr>
        <w:t xml:space="preserve">　</w:t>
      </w:r>
      <w:r>
        <w:rPr>
          <w:rFonts w:hAnsi="ＭＳ 明朝" w:hint="eastAsia"/>
          <w:spacing w:val="1"/>
        </w:rPr>
        <w:t>通商振興権限の影響の報告</w:t>
      </w:r>
    </w:p>
    <w:p w:rsidR="00200011" w:rsidRDefault="00200011" w:rsidP="00200011">
      <w:pPr>
        <w:pStyle w:val="OasysWin"/>
        <w:rPr>
          <w:rFonts w:hAnsi="ＭＳ 明朝"/>
          <w:spacing w:val="1"/>
        </w:rPr>
      </w:pPr>
      <w:r>
        <w:rPr>
          <w:rFonts w:hAnsi="ＭＳ 明朝" w:hint="eastAsia"/>
          <w:spacing w:val="1"/>
        </w:rPr>
        <w:t>⒜　総則</w:t>
      </w:r>
    </w:p>
    <w:p w:rsidR="00200011" w:rsidRDefault="009F7317" w:rsidP="009F7317">
      <w:pPr>
        <w:pStyle w:val="OasysWin"/>
        <w:ind w:leftChars="100" w:left="210" w:firstLineChars="100" w:firstLine="212"/>
        <w:rPr>
          <w:rFonts w:hAnsi="ＭＳ 明朝"/>
          <w:spacing w:val="1"/>
        </w:rPr>
      </w:pPr>
      <w:r>
        <w:rPr>
          <w:rFonts w:hAnsi="ＭＳ 明朝" w:hint="eastAsia"/>
          <w:spacing w:val="1"/>
        </w:rPr>
        <w:t>この法律の制定後1年以内に、国際貿易委員会は、上院財政委員会及び下院歳入委員会へ、⒝に掲げる通商協定の合衆国への経済的影響に関して報告しなければならない。</w:t>
      </w:r>
    </w:p>
    <w:p w:rsidR="009F7317" w:rsidRDefault="00200011" w:rsidP="00200011">
      <w:pPr>
        <w:pStyle w:val="OasysWin"/>
        <w:ind w:leftChars="100" w:left="422" w:hangingChars="100" w:hanging="212"/>
        <w:rPr>
          <w:rFonts w:hAnsi="ＭＳ 明朝"/>
          <w:spacing w:val="1"/>
        </w:rPr>
      </w:pPr>
      <w:r>
        <w:rPr>
          <w:rFonts w:hAnsi="ＭＳ 明朝" w:hint="eastAsia"/>
          <w:spacing w:val="1"/>
        </w:rPr>
        <w:t>⒝　協定</w:t>
      </w:r>
    </w:p>
    <w:p w:rsidR="0008422A" w:rsidRDefault="009F7317" w:rsidP="0008422A">
      <w:pPr>
        <w:pStyle w:val="OasysWin"/>
        <w:ind w:leftChars="100" w:left="210" w:firstLineChars="100" w:firstLine="212"/>
        <w:rPr>
          <w:rFonts w:hAnsi="ＭＳ 明朝"/>
          <w:spacing w:val="1"/>
        </w:rPr>
      </w:pPr>
      <w:r>
        <w:rPr>
          <w:rFonts w:hAnsi="ＭＳ 明朝" w:hint="eastAsia"/>
          <w:spacing w:val="1"/>
        </w:rPr>
        <w:t>このサブセクションに掲げる協定は、次のものとする。</w:t>
      </w:r>
    </w:p>
    <w:p w:rsidR="00200011" w:rsidRDefault="0008422A" w:rsidP="00200011">
      <w:pPr>
        <w:pStyle w:val="OasysWin"/>
        <w:ind w:leftChars="100" w:left="422" w:hangingChars="100" w:hanging="212"/>
        <w:rPr>
          <w:rFonts w:hAnsi="ＭＳ 明朝"/>
          <w:spacing w:val="1"/>
        </w:rPr>
      </w:pPr>
      <w:r>
        <w:rPr>
          <w:rFonts w:hAnsi="ＭＳ 明朝" w:hint="eastAsia"/>
          <w:spacing w:val="1"/>
        </w:rPr>
        <w:t>⑴　米イスラエル自由貿易協定</w:t>
      </w:r>
      <w:r w:rsidR="00200011">
        <w:rPr>
          <w:rFonts w:hAnsi="ＭＳ 明朝" w:hint="eastAsia"/>
          <w:spacing w:val="1"/>
        </w:rPr>
        <w:t>。</w:t>
      </w:r>
    </w:p>
    <w:p w:rsidR="00200011" w:rsidRDefault="00200011" w:rsidP="00200011">
      <w:pPr>
        <w:pStyle w:val="OasysWin"/>
        <w:ind w:leftChars="100" w:left="422" w:hangingChars="100" w:hanging="212"/>
        <w:rPr>
          <w:rFonts w:hAnsi="ＭＳ 明朝"/>
          <w:spacing w:val="1"/>
        </w:rPr>
      </w:pPr>
      <w:r>
        <w:rPr>
          <w:rFonts w:hAnsi="ＭＳ 明朝" w:hint="eastAsia"/>
          <w:spacing w:val="1"/>
        </w:rPr>
        <w:t xml:space="preserve">⑵　</w:t>
      </w:r>
      <w:r w:rsidR="0008422A">
        <w:rPr>
          <w:rFonts w:hAnsi="ＭＳ 明朝" w:hint="eastAsia"/>
          <w:spacing w:val="1"/>
        </w:rPr>
        <w:t>米カナダ自由貿易協定</w:t>
      </w:r>
    </w:p>
    <w:p w:rsidR="0008422A" w:rsidRDefault="0008422A" w:rsidP="00200011">
      <w:pPr>
        <w:pStyle w:val="OasysWin"/>
        <w:ind w:leftChars="100" w:left="422" w:hangingChars="100" w:hanging="212"/>
        <w:rPr>
          <w:rFonts w:hAnsi="ＭＳ 明朝"/>
          <w:spacing w:val="1"/>
        </w:rPr>
      </w:pPr>
      <w:r>
        <w:rPr>
          <w:rFonts w:hAnsi="ＭＳ 明朝" w:hint="eastAsia"/>
          <w:spacing w:val="1"/>
        </w:rPr>
        <w:t>⑶　北アメリカ自由貿易協定</w:t>
      </w:r>
    </w:p>
    <w:p w:rsidR="0008422A" w:rsidRDefault="0008422A" w:rsidP="00200011">
      <w:pPr>
        <w:pStyle w:val="OasysWin"/>
        <w:ind w:leftChars="100" w:left="422" w:hangingChars="100" w:hanging="212"/>
        <w:rPr>
          <w:rFonts w:hAnsi="ＭＳ 明朝"/>
          <w:spacing w:val="1"/>
        </w:rPr>
      </w:pPr>
      <w:r>
        <w:rPr>
          <w:rFonts w:hAnsi="ＭＳ 明朝" w:hint="eastAsia"/>
          <w:spacing w:val="1"/>
        </w:rPr>
        <w:t>⑷　ウルグアイラウンド協定</w:t>
      </w:r>
    </w:p>
    <w:p w:rsidR="0008422A" w:rsidRDefault="0008422A" w:rsidP="00200011">
      <w:pPr>
        <w:pStyle w:val="OasysWin"/>
        <w:ind w:leftChars="100" w:left="422" w:hangingChars="100" w:hanging="212"/>
        <w:rPr>
          <w:rFonts w:hAnsi="ＭＳ 明朝"/>
          <w:spacing w:val="1"/>
        </w:rPr>
      </w:pPr>
      <w:r>
        <w:rPr>
          <w:rFonts w:hAnsi="ＭＳ 明朝" w:hint="eastAsia"/>
          <w:spacing w:val="1"/>
        </w:rPr>
        <w:t>⑸　東京ラウンドでの多角的貿易協定</w:t>
      </w:r>
    </w:p>
    <w:p w:rsidR="00200011" w:rsidRPr="00200011" w:rsidRDefault="00200011" w:rsidP="008E3229">
      <w:pPr>
        <w:pStyle w:val="OasysWin"/>
        <w:ind w:leftChars="100" w:left="422" w:hangingChars="100" w:hanging="212"/>
        <w:rPr>
          <w:rFonts w:hAnsi="ＭＳ 明朝"/>
          <w:spacing w:val="1"/>
        </w:rPr>
      </w:pPr>
    </w:p>
    <w:p w:rsidR="0008422A" w:rsidRPr="002C465E" w:rsidRDefault="0008422A" w:rsidP="0008422A">
      <w:pPr>
        <w:pStyle w:val="OasysWin"/>
        <w:rPr>
          <w:rFonts w:hAnsi="ＭＳ 明朝"/>
          <w:spacing w:val="1"/>
        </w:rPr>
      </w:pPr>
      <w:r w:rsidRPr="002C465E">
        <w:rPr>
          <w:rFonts w:hAnsi="ＭＳ 明朝" w:hint="eastAsia"/>
        </w:rPr>
        <w:t>第2</w:t>
      </w:r>
      <w:r w:rsidRPr="002C465E">
        <w:rPr>
          <w:rFonts w:hAnsi="ＭＳ 明朝"/>
        </w:rPr>
        <w:t>1</w:t>
      </w:r>
      <w:r>
        <w:rPr>
          <w:rFonts w:hAnsi="ＭＳ 明朝" w:hint="eastAsia"/>
        </w:rPr>
        <w:t>12</w:t>
      </w:r>
      <w:r w:rsidRPr="002C465E">
        <w:rPr>
          <w:rFonts w:hAnsi="ＭＳ 明朝" w:hint="eastAsia"/>
        </w:rPr>
        <w:t>条</w:t>
      </w:r>
      <w:r w:rsidRPr="002C465E">
        <w:rPr>
          <w:rFonts w:hAnsi="ＭＳ 明朝"/>
          <w:spacing w:val="1"/>
        </w:rPr>
        <w:t xml:space="preserve">　</w:t>
      </w:r>
      <w:r>
        <w:rPr>
          <w:rFonts w:hAnsi="ＭＳ 明朝" w:hint="eastAsia"/>
          <w:spacing w:val="1"/>
        </w:rPr>
        <w:t>小企業の利益</w:t>
      </w:r>
    </w:p>
    <w:p w:rsidR="0008422A" w:rsidRPr="002C465E" w:rsidRDefault="0008422A" w:rsidP="0008422A">
      <w:pPr>
        <w:pStyle w:val="OasysWin"/>
        <w:ind w:leftChars="100" w:left="210" w:firstLineChars="100" w:firstLine="214"/>
        <w:rPr>
          <w:rFonts w:hAnsi="ＭＳ 明朝"/>
        </w:rPr>
      </w:pPr>
      <w:r>
        <w:rPr>
          <w:rFonts w:hAnsi="ＭＳ 明朝" w:hint="eastAsia"/>
        </w:rPr>
        <w:t>工業及び通信担当の合衆国通商代表補は、</w:t>
      </w:r>
      <w:r>
        <w:rPr>
          <w:rFonts w:hAnsi="ＭＳ 明朝" w:hint="eastAsia"/>
          <w:spacing w:val="1"/>
        </w:rPr>
        <w:t>小企業の利益が第2103条⒜⑻に規定する目標にそったすべての通商交渉で考慮されることの確保に責任を有しなければならない。議会の意思として、</w:t>
      </w:r>
      <w:r w:rsidR="00194EC3">
        <w:rPr>
          <w:rFonts w:hAnsi="ＭＳ 明朝" w:hint="eastAsia"/>
          <w:spacing w:val="1"/>
        </w:rPr>
        <w:t>小企業事項は、小企業に対する責任を与えられた</w:t>
      </w:r>
      <w:r w:rsidR="00194EC3">
        <w:rPr>
          <w:rFonts w:hAnsi="ＭＳ 明朝" w:hint="eastAsia"/>
        </w:rPr>
        <w:t>合衆国通商代表補の名称に反映すべきであると考える。</w:t>
      </w:r>
      <w:r>
        <w:rPr>
          <w:rFonts w:hAnsi="ＭＳ 明朝" w:hint="eastAsia"/>
        </w:rPr>
        <w:t>。</w:t>
      </w:r>
    </w:p>
    <w:p w:rsidR="0008422A" w:rsidRPr="002C465E" w:rsidRDefault="0008422A" w:rsidP="0008422A">
      <w:pPr>
        <w:pStyle w:val="OasysWin"/>
        <w:ind w:leftChars="100" w:left="210" w:firstLineChars="100" w:firstLine="214"/>
        <w:rPr>
          <w:rFonts w:hAnsi="ＭＳ 明朝"/>
        </w:rPr>
      </w:pPr>
    </w:p>
    <w:p w:rsidR="00194EC3" w:rsidRPr="002C465E" w:rsidRDefault="00194EC3" w:rsidP="00194EC3">
      <w:pPr>
        <w:pStyle w:val="OasysWin"/>
        <w:ind w:left="214" w:hangingChars="100" w:hanging="214"/>
        <w:rPr>
          <w:rFonts w:hAnsi="ＭＳ 明朝"/>
          <w:spacing w:val="0"/>
        </w:rPr>
      </w:pPr>
      <w:r w:rsidRPr="002C465E">
        <w:rPr>
          <w:rFonts w:hAnsi="ＭＳ 明朝" w:hint="eastAsia"/>
        </w:rPr>
        <w:t>第2</w:t>
      </w:r>
      <w:r w:rsidRPr="002C465E">
        <w:rPr>
          <w:rFonts w:hAnsi="ＭＳ 明朝"/>
        </w:rPr>
        <w:t>1</w:t>
      </w:r>
      <w:r>
        <w:rPr>
          <w:rFonts w:hAnsi="ＭＳ 明朝" w:hint="eastAsia"/>
        </w:rPr>
        <w:t>13</w:t>
      </w:r>
      <w:r w:rsidRPr="002C465E">
        <w:rPr>
          <w:rFonts w:hAnsi="ＭＳ 明朝" w:hint="eastAsia"/>
        </w:rPr>
        <w:t>条</w:t>
      </w:r>
      <w:r w:rsidRPr="002C465E">
        <w:rPr>
          <w:rFonts w:hAnsi="ＭＳ 明朝"/>
          <w:spacing w:val="1"/>
        </w:rPr>
        <w:t xml:space="preserve">　</w:t>
      </w:r>
      <w:r w:rsidRPr="002C465E">
        <w:rPr>
          <w:rFonts w:hAnsi="ＭＳ 明朝" w:hint="eastAsia"/>
        </w:rPr>
        <w:t>定義</w:t>
      </w:r>
    </w:p>
    <w:p w:rsidR="00194EC3" w:rsidRPr="002C465E" w:rsidRDefault="00194EC3" w:rsidP="00194EC3">
      <w:pPr>
        <w:pStyle w:val="OasysWin"/>
        <w:ind w:leftChars="100" w:left="210" w:firstLineChars="100" w:firstLine="214"/>
        <w:rPr>
          <w:rFonts w:hAnsi="ＭＳ 明朝"/>
          <w:spacing w:val="0"/>
        </w:rPr>
      </w:pPr>
      <w:r w:rsidRPr="002C465E">
        <w:rPr>
          <w:rFonts w:hAnsi="ＭＳ 明朝" w:hint="eastAsia"/>
        </w:rPr>
        <w:t>この</w:t>
      </w:r>
      <w:r>
        <w:rPr>
          <w:rFonts w:hAnsi="ＭＳ 明朝" w:hint="eastAsia"/>
        </w:rPr>
        <w:t>編</w:t>
      </w:r>
      <w:r w:rsidRPr="002C465E">
        <w:rPr>
          <w:rFonts w:hAnsi="ＭＳ 明朝" w:hint="eastAsia"/>
        </w:rPr>
        <w:t>の適用において、</w:t>
      </w:r>
    </w:p>
    <w:p w:rsidR="00194EC3" w:rsidRDefault="00194EC3" w:rsidP="00194EC3">
      <w:pPr>
        <w:pStyle w:val="OasysWin"/>
        <w:ind w:leftChars="100" w:left="424" w:hangingChars="100" w:hanging="214"/>
        <w:rPr>
          <w:rFonts w:hAnsi="ＭＳ 明朝"/>
        </w:rPr>
      </w:pPr>
      <w:r w:rsidRPr="002C465E">
        <w:rPr>
          <w:rFonts w:hAnsi="ＭＳ 明朝" w:hint="eastAsia"/>
        </w:rPr>
        <w:t xml:space="preserve">⑴　</w:t>
      </w:r>
      <w:r>
        <w:rPr>
          <w:rFonts w:hAnsi="ＭＳ 明朝" w:hint="eastAsia"/>
        </w:rPr>
        <w:t>農業協定</w:t>
      </w:r>
    </w:p>
    <w:p w:rsidR="00194EC3" w:rsidRPr="002C465E" w:rsidRDefault="00194EC3" w:rsidP="00194EC3">
      <w:pPr>
        <w:pStyle w:val="OasysWin"/>
        <w:ind w:leftChars="200" w:left="420" w:firstLineChars="100" w:firstLine="214"/>
        <w:rPr>
          <w:rFonts w:hAnsi="ＭＳ 明朝"/>
          <w:spacing w:val="0"/>
        </w:rPr>
      </w:pPr>
      <w:r w:rsidRPr="002C465E">
        <w:rPr>
          <w:rFonts w:hAnsi="ＭＳ 明朝" w:hint="eastAsia"/>
        </w:rPr>
        <w:t>「</w:t>
      </w:r>
      <w:r>
        <w:rPr>
          <w:rFonts w:hAnsi="ＭＳ 明朝" w:hint="eastAsia"/>
        </w:rPr>
        <w:t>農業協定</w:t>
      </w:r>
      <w:r w:rsidRPr="002C465E">
        <w:rPr>
          <w:rFonts w:hAnsi="ＭＳ 明朝" w:hint="eastAsia"/>
        </w:rPr>
        <w:t>」とは、ウルグアイラウンド協定法第</w:t>
      </w:r>
      <w:r>
        <w:rPr>
          <w:rFonts w:hAnsi="ＭＳ 明朝" w:hint="eastAsia"/>
        </w:rPr>
        <w:t>101</w:t>
      </w:r>
      <w:r w:rsidRPr="002C465E">
        <w:rPr>
          <w:rFonts w:hAnsi="ＭＳ 明朝" w:hint="eastAsia"/>
        </w:rPr>
        <w:t>条</w:t>
      </w:r>
      <w:r>
        <w:rPr>
          <w:rFonts w:hAnsi="ＭＳ 明朝" w:hint="eastAsia"/>
          <w:spacing w:val="1"/>
        </w:rPr>
        <w:t>⒟⑵（19 U.S.C. 3</w:t>
      </w:r>
      <w:r w:rsidR="008E66BD">
        <w:rPr>
          <w:rFonts w:hAnsi="ＭＳ 明朝" w:hint="eastAsia"/>
          <w:spacing w:val="1"/>
        </w:rPr>
        <w:t>5</w:t>
      </w:r>
      <w:r>
        <w:rPr>
          <w:rFonts w:hAnsi="ＭＳ 明朝" w:hint="eastAsia"/>
          <w:spacing w:val="1"/>
        </w:rPr>
        <w:t>1</w:t>
      </w:r>
      <w:r w:rsidR="008E66BD">
        <w:rPr>
          <w:rFonts w:hAnsi="ＭＳ 明朝" w:hint="eastAsia"/>
          <w:spacing w:val="1"/>
        </w:rPr>
        <w:t>1</w:t>
      </w:r>
      <w:r>
        <w:rPr>
          <w:rFonts w:hAnsi="ＭＳ 明朝" w:hint="eastAsia"/>
          <w:spacing w:val="1"/>
        </w:rPr>
        <w:t>⒟⑵</w:t>
      </w:r>
      <w:r>
        <w:rPr>
          <w:rFonts w:hAnsi="ＭＳ 明朝"/>
          <w:spacing w:val="1"/>
        </w:rPr>
        <w:t>）</w:t>
      </w:r>
      <w:r w:rsidR="00AB324D">
        <w:rPr>
          <w:rFonts w:hAnsi="ＭＳ 明朝" w:hint="eastAsia"/>
        </w:rPr>
        <w:t>に規定する</w:t>
      </w:r>
      <w:r w:rsidRPr="002C465E">
        <w:rPr>
          <w:rFonts w:hAnsi="ＭＳ 明朝" w:hint="eastAsia"/>
        </w:rPr>
        <w:t>協定をいう。</w:t>
      </w:r>
    </w:p>
    <w:p w:rsidR="00AB324D" w:rsidRDefault="00194EC3" w:rsidP="00AB324D">
      <w:pPr>
        <w:pStyle w:val="OasysWin"/>
        <w:ind w:leftChars="100" w:left="424" w:hangingChars="100" w:hanging="214"/>
        <w:rPr>
          <w:rFonts w:hAnsi="ＭＳ 明朝"/>
        </w:rPr>
      </w:pPr>
      <w:r w:rsidRPr="002C465E">
        <w:rPr>
          <w:rFonts w:hAnsi="ＭＳ 明朝" w:hint="eastAsia"/>
        </w:rPr>
        <w:t xml:space="preserve">⑵　</w:t>
      </w:r>
      <w:r w:rsidR="00AB324D">
        <w:rPr>
          <w:rFonts w:hAnsi="ＭＳ 明朝" w:hint="eastAsia"/>
        </w:rPr>
        <w:t>農業協定</w:t>
      </w:r>
    </w:p>
    <w:p w:rsidR="00AB324D" w:rsidRPr="00AB324D" w:rsidRDefault="00AB324D" w:rsidP="00AB324D">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セーフガード協定</w:t>
      </w:r>
      <w:r w:rsidRPr="002C465E">
        <w:rPr>
          <w:rFonts w:hAnsi="ＭＳ 明朝" w:hint="eastAsia"/>
        </w:rPr>
        <w:t>」とは、ウルグアイラウンド協定法第</w:t>
      </w:r>
      <w:r>
        <w:rPr>
          <w:rFonts w:hAnsi="ＭＳ 明朝" w:hint="eastAsia"/>
        </w:rPr>
        <w:t>101</w:t>
      </w:r>
      <w:r w:rsidRPr="002C465E">
        <w:rPr>
          <w:rFonts w:hAnsi="ＭＳ 明朝" w:hint="eastAsia"/>
        </w:rPr>
        <w:t>条</w:t>
      </w:r>
      <w:r>
        <w:rPr>
          <w:rFonts w:hAnsi="ＭＳ 明朝" w:hint="eastAsia"/>
          <w:spacing w:val="1"/>
        </w:rPr>
        <w:t>⒟⑿（19 U.S.C. 3</w:t>
      </w:r>
      <w:r w:rsidR="005A11C3">
        <w:rPr>
          <w:rFonts w:hAnsi="ＭＳ 明朝" w:hint="eastAsia"/>
          <w:spacing w:val="1"/>
        </w:rPr>
        <w:t>5</w:t>
      </w:r>
      <w:r>
        <w:rPr>
          <w:rFonts w:hAnsi="ＭＳ 明朝" w:hint="eastAsia"/>
          <w:spacing w:val="1"/>
        </w:rPr>
        <w:t>1</w:t>
      </w:r>
      <w:r w:rsidR="005A11C3">
        <w:rPr>
          <w:rFonts w:hAnsi="ＭＳ 明朝" w:hint="eastAsia"/>
          <w:spacing w:val="1"/>
        </w:rPr>
        <w:t>1</w:t>
      </w:r>
      <w:r>
        <w:rPr>
          <w:rFonts w:hAnsi="ＭＳ 明朝" w:hint="eastAsia"/>
          <w:spacing w:val="1"/>
        </w:rPr>
        <w:t>⒟⑿</w:t>
      </w:r>
      <w:r>
        <w:rPr>
          <w:rFonts w:hAnsi="ＭＳ 明朝"/>
          <w:spacing w:val="1"/>
        </w:rPr>
        <w:t>）</w:t>
      </w:r>
      <w:r>
        <w:rPr>
          <w:rFonts w:hAnsi="ＭＳ 明朝" w:hint="eastAsia"/>
        </w:rPr>
        <w:t>に規定する</w:t>
      </w:r>
      <w:r w:rsidRPr="002C465E">
        <w:rPr>
          <w:rFonts w:hAnsi="ＭＳ 明朝" w:hint="eastAsia"/>
        </w:rPr>
        <w:t>協定をいう。</w:t>
      </w:r>
    </w:p>
    <w:p w:rsidR="00AB324D" w:rsidRDefault="00194EC3" w:rsidP="00AB324D">
      <w:pPr>
        <w:pStyle w:val="OasysWin"/>
        <w:ind w:leftChars="100" w:left="424" w:hangingChars="100" w:hanging="214"/>
        <w:rPr>
          <w:rFonts w:hAnsi="ＭＳ 明朝"/>
        </w:rPr>
      </w:pPr>
      <w:r w:rsidRPr="002C465E">
        <w:rPr>
          <w:rFonts w:hAnsi="ＭＳ 明朝" w:hint="eastAsia"/>
        </w:rPr>
        <w:t xml:space="preserve">⑶　</w:t>
      </w:r>
      <w:r w:rsidR="00AB324D">
        <w:rPr>
          <w:rFonts w:hAnsi="ＭＳ 明朝" w:hint="eastAsia"/>
        </w:rPr>
        <w:t>補助金及び相殺措置協定</w:t>
      </w:r>
    </w:p>
    <w:p w:rsidR="00AB324D" w:rsidRPr="00AB324D" w:rsidRDefault="00AB324D" w:rsidP="00AB324D">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補助金及び相殺措置協定</w:t>
      </w:r>
      <w:r w:rsidRPr="002C465E">
        <w:rPr>
          <w:rFonts w:hAnsi="ＭＳ 明朝" w:hint="eastAsia"/>
        </w:rPr>
        <w:t>」とは、ウルグアイラウンド協定法第</w:t>
      </w:r>
      <w:r>
        <w:rPr>
          <w:rFonts w:hAnsi="ＭＳ 明朝" w:hint="eastAsia"/>
        </w:rPr>
        <w:t>101</w:t>
      </w:r>
      <w:r w:rsidRPr="002C465E">
        <w:rPr>
          <w:rFonts w:hAnsi="ＭＳ 明朝" w:hint="eastAsia"/>
        </w:rPr>
        <w:t>条</w:t>
      </w:r>
      <w:r>
        <w:rPr>
          <w:rFonts w:hAnsi="ＭＳ 明朝" w:hint="eastAsia"/>
          <w:spacing w:val="1"/>
        </w:rPr>
        <w:t>⒟⒀（19 U.S.C. 3</w:t>
      </w:r>
      <w:r w:rsidR="008E66BD">
        <w:rPr>
          <w:rFonts w:hAnsi="ＭＳ 明朝" w:hint="eastAsia"/>
          <w:spacing w:val="1"/>
        </w:rPr>
        <w:t>5</w:t>
      </w:r>
      <w:r>
        <w:rPr>
          <w:rFonts w:hAnsi="ＭＳ 明朝" w:hint="eastAsia"/>
          <w:spacing w:val="1"/>
        </w:rPr>
        <w:t>1</w:t>
      </w:r>
      <w:r w:rsidR="008E66BD">
        <w:rPr>
          <w:rFonts w:hAnsi="ＭＳ 明朝" w:hint="eastAsia"/>
          <w:spacing w:val="1"/>
        </w:rPr>
        <w:t>1</w:t>
      </w:r>
      <w:r>
        <w:rPr>
          <w:rFonts w:hAnsi="ＭＳ 明朝" w:hint="eastAsia"/>
          <w:spacing w:val="1"/>
        </w:rPr>
        <w:t>⒟⒀</w:t>
      </w:r>
      <w:r>
        <w:rPr>
          <w:rFonts w:hAnsi="ＭＳ 明朝"/>
          <w:spacing w:val="1"/>
        </w:rPr>
        <w:t>）</w:t>
      </w:r>
      <w:r>
        <w:rPr>
          <w:rFonts w:hAnsi="ＭＳ 明朝" w:hint="eastAsia"/>
        </w:rPr>
        <w:t>に規定する</w:t>
      </w:r>
      <w:r w:rsidRPr="002C465E">
        <w:rPr>
          <w:rFonts w:hAnsi="ＭＳ 明朝" w:hint="eastAsia"/>
        </w:rPr>
        <w:t>協定をいう。</w:t>
      </w:r>
    </w:p>
    <w:p w:rsidR="00AB324D" w:rsidRDefault="00AB324D" w:rsidP="00AB324D">
      <w:pPr>
        <w:pStyle w:val="OasysWin"/>
        <w:ind w:leftChars="100" w:left="424" w:hangingChars="100" w:hanging="214"/>
        <w:rPr>
          <w:rFonts w:hAnsi="ＭＳ 明朝"/>
        </w:rPr>
      </w:pPr>
      <w:r>
        <w:rPr>
          <w:rFonts w:hAnsi="ＭＳ 明朝" w:hint="eastAsia"/>
        </w:rPr>
        <w:t>⑷</w:t>
      </w:r>
      <w:r w:rsidRPr="002C465E">
        <w:rPr>
          <w:rFonts w:hAnsi="ＭＳ 明朝" w:hint="eastAsia"/>
        </w:rPr>
        <w:t xml:space="preserve">　</w:t>
      </w:r>
      <w:r>
        <w:rPr>
          <w:rFonts w:hAnsi="ＭＳ 明朝" w:hint="eastAsia"/>
        </w:rPr>
        <w:t>アンチダンピング協定</w:t>
      </w:r>
    </w:p>
    <w:p w:rsidR="00AB324D" w:rsidRPr="002C465E" w:rsidRDefault="00AB324D" w:rsidP="00AB324D">
      <w:pPr>
        <w:pStyle w:val="OasysWin"/>
        <w:ind w:leftChars="200" w:left="420" w:firstLineChars="100" w:firstLine="214"/>
        <w:rPr>
          <w:rFonts w:hAnsi="ＭＳ 明朝"/>
          <w:spacing w:val="0"/>
        </w:rPr>
      </w:pPr>
      <w:r w:rsidRPr="002C465E">
        <w:rPr>
          <w:rFonts w:hAnsi="ＭＳ 明朝" w:hint="eastAsia"/>
        </w:rPr>
        <w:t>「</w:t>
      </w:r>
      <w:r>
        <w:rPr>
          <w:rFonts w:hAnsi="ＭＳ 明朝" w:hint="eastAsia"/>
        </w:rPr>
        <w:t>アンチダンピング</w:t>
      </w:r>
      <w:r w:rsidR="00676D0B">
        <w:rPr>
          <w:rFonts w:hAnsi="ＭＳ 明朝" w:hint="eastAsia"/>
        </w:rPr>
        <w:t>協定</w:t>
      </w:r>
      <w:r w:rsidRPr="002C465E">
        <w:rPr>
          <w:rFonts w:hAnsi="ＭＳ 明朝" w:hint="eastAsia"/>
        </w:rPr>
        <w:t>」とは、ウルグアイラウンド協定法第</w:t>
      </w:r>
      <w:r>
        <w:rPr>
          <w:rFonts w:hAnsi="ＭＳ 明朝" w:hint="eastAsia"/>
        </w:rPr>
        <w:t>101</w:t>
      </w:r>
      <w:r w:rsidRPr="002C465E">
        <w:rPr>
          <w:rFonts w:hAnsi="ＭＳ 明朝" w:hint="eastAsia"/>
        </w:rPr>
        <w:t>条</w:t>
      </w:r>
      <w:r>
        <w:rPr>
          <w:rFonts w:hAnsi="ＭＳ 明朝" w:hint="eastAsia"/>
          <w:spacing w:val="1"/>
        </w:rPr>
        <w:t>⒟</w:t>
      </w:r>
      <w:r w:rsidR="00676D0B">
        <w:rPr>
          <w:rFonts w:hAnsi="ＭＳ 明朝" w:hint="eastAsia"/>
          <w:spacing w:val="1"/>
        </w:rPr>
        <w:t>⑺</w:t>
      </w:r>
      <w:r>
        <w:rPr>
          <w:rFonts w:hAnsi="ＭＳ 明朝" w:hint="eastAsia"/>
          <w:spacing w:val="1"/>
        </w:rPr>
        <w:t>（19 U.S.C. 3</w:t>
      </w:r>
      <w:r w:rsidR="008E66BD">
        <w:rPr>
          <w:rFonts w:hAnsi="ＭＳ 明朝" w:hint="eastAsia"/>
          <w:spacing w:val="1"/>
        </w:rPr>
        <w:t>5</w:t>
      </w:r>
      <w:r>
        <w:rPr>
          <w:rFonts w:hAnsi="ＭＳ 明朝" w:hint="eastAsia"/>
          <w:spacing w:val="1"/>
        </w:rPr>
        <w:t>1</w:t>
      </w:r>
      <w:r w:rsidR="008E66BD">
        <w:rPr>
          <w:rFonts w:hAnsi="ＭＳ 明朝" w:hint="eastAsia"/>
          <w:spacing w:val="1"/>
        </w:rPr>
        <w:t>1</w:t>
      </w:r>
      <w:r>
        <w:rPr>
          <w:rFonts w:hAnsi="ＭＳ 明朝" w:hint="eastAsia"/>
          <w:spacing w:val="1"/>
        </w:rPr>
        <w:t>⒟</w:t>
      </w:r>
      <w:r w:rsidR="00676D0B">
        <w:rPr>
          <w:rFonts w:hAnsi="ＭＳ 明朝" w:hint="eastAsia"/>
          <w:spacing w:val="1"/>
        </w:rPr>
        <w:t>⑺</w:t>
      </w:r>
      <w:r>
        <w:rPr>
          <w:rFonts w:hAnsi="ＭＳ 明朝"/>
          <w:spacing w:val="1"/>
        </w:rPr>
        <w:t>）</w:t>
      </w:r>
      <w:r>
        <w:rPr>
          <w:rFonts w:hAnsi="ＭＳ 明朝" w:hint="eastAsia"/>
        </w:rPr>
        <w:t>に規定する</w:t>
      </w:r>
      <w:r w:rsidR="00676D0B">
        <w:rPr>
          <w:rFonts w:hAnsi="ＭＳ 明朝" w:hint="eastAsia"/>
        </w:rPr>
        <w:t>1994年の関税及び貿易に関する一般協定第6条の実施に関する</w:t>
      </w:r>
      <w:r w:rsidRPr="002C465E">
        <w:rPr>
          <w:rFonts w:hAnsi="ＭＳ 明朝" w:hint="eastAsia"/>
        </w:rPr>
        <w:t>協定をいう。</w:t>
      </w:r>
    </w:p>
    <w:p w:rsidR="00AB324D" w:rsidRDefault="00676D0B" w:rsidP="00AB324D">
      <w:pPr>
        <w:pStyle w:val="OasysWin"/>
        <w:ind w:leftChars="100" w:left="424" w:hangingChars="100" w:hanging="214"/>
        <w:rPr>
          <w:rFonts w:hAnsi="ＭＳ 明朝"/>
        </w:rPr>
      </w:pPr>
      <w:r>
        <w:rPr>
          <w:rFonts w:hAnsi="ＭＳ 明朝" w:hint="eastAsia"/>
        </w:rPr>
        <w:t>⑸</w:t>
      </w:r>
      <w:r w:rsidR="00AB324D" w:rsidRPr="002C465E">
        <w:rPr>
          <w:rFonts w:hAnsi="ＭＳ 明朝" w:hint="eastAsia"/>
        </w:rPr>
        <w:t xml:space="preserve">　</w:t>
      </w:r>
      <w:r>
        <w:rPr>
          <w:rFonts w:hAnsi="ＭＳ 明朝" w:hint="eastAsia"/>
        </w:rPr>
        <w:t>上級委員会</w:t>
      </w:r>
    </w:p>
    <w:p w:rsidR="00AB324D" w:rsidRPr="00AB324D" w:rsidRDefault="00AB324D" w:rsidP="00AB324D">
      <w:pPr>
        <w:pStyle w:val="OasysWin"/>
        <w:ind w:leftChars="200" w:left="420" w:firstLineChars="100" w:firstLine="214"/>
        <w:rPr>
          <w:rFonts w:hAnsi="ＭＳ 明朝"/>
          <w:spacing w:val="1"/>
        </w:rPr>
      </w:pPr>
      <w:r w:rsidRPr="002C465E">
        <w:rPr>
          <w:rFonts w:hAnsi="ＭＳ 明朝" w:hint="eastAsia"/>
        </w:rPr>
        <w:t>「</w:t>
      </w:r>
      <w:r w:rsidR="00676D0B">
        <w:rPr>
          <w:rFonts w:hAnsi="ＭＳ 明朝" w:hint="eastAsia"/>
        </w:rPr>
        <w:t>上級委員会</w:t>
      </w:r>
      <w:r w:rsidRPr="002C465E">
        <w:rPr>
          <w:rFonts w:hAnsi="ＭＳ 明朝" w:hint="eastAsia"/>
        </w:rPr>
        <w:t>」とは、</w:t>
      </w:r>
      <w:r w:rsidR="00676D0B">
        <w:rPr>
          <w:rFonts w:hAnsi="ＭＳ 明朝" w:hint="eastAsia"/>
        </w:rPr>
        <w:t>紛争解決了解第17.1条に基づき設立された上級委員会をいう</w:t>
      </w:r>
      <w:r w:rsidRPr="002C465E">
        <w:rPr>
          <w:rFonts w:hAnsi="ＭＳ 明朝" w:hint="eastAsia"/>
        </w:rPr>
        <w:t>。</w:t>
      </w:r>
    </w:p>
    <w:p w:rsidR="00AB324D" w:rsidRDefault="00676D0B" w:rsidP="00AB324D">
      <w:pPr>
        <w:pStyle w:val="OasysWin"/>
        <w:ind w:leftChars="100" w:left="424" w:hangingChars="100" w:hanging="214"/>
        <w:rPr>
          <w:rFonts w:hAnsi="ＭＳ 明朝"/>
        </w:rPr>
      </w:pPr>
      <w:r>
        <w:rPr>
          <w:rFonts w:hAnsi="ＭＳ 明朝" w:hint="eastAsia"/>
        </w:rPr>
        <w:t>⑹</w:t>
      </w:r>
      <w:r w:rsidR="00AB324D" w:rsidRPr="002C465E">
        <w:rPr>
          <w:rFonts w:hAnsi="ＭＳ 明朝" w:hint="eastAsia"/>
        </w:rPr>
        <w:t xml:space="preserve">　</w:t>
      </w:r>
      <w:r>
        <w:rPr>
          <w:rFonts w:hAnsi="ＭＳ 明朝" w:hint="eastAsia"/>
        </w:rPr>
        <w:t>中心的労働基準</w:t>
      </w:r>
    </w:p>
    <w:p w:rsidR="00676D0B" w:rsidRDefault="00AB324D" w:rsidP="00AB324D">
      <w:pPr>
        <w:pStyle w:val="OasysWin"/>
        <w:ind w:leftChars="200" w:left="420" w:firstLineChars="100" w:firstLine="214"/>
        <w:rPr>
          <w:rFonts w:hAnsi="ＭＳ 明朝"/>
        </w:rPr>
      </w:pPr>
      <w:r w:rsidRPr="002C465E">
        <w:rPr>
          <w:rFonts w:hAnsi="ＭＳ 明朝" w:hint="eastAsia"/>
        </w:rPr>
        <w:t>「</w:t>
      </w:r>
      <w:r w:rsidR="00676D0B">
        <w:rPr>
          <w:rFonts w:hAnsi="ＭＳ 明朝" w:hint="eastAsia"/>
        </w:rPr>
        <w:t>中心的労働基準</w:t>
      </w:r>
      <w:r w:rsidRPr="002C465E">
        <w:rPr>
          <w:rFonts w:hAnsi="ＭＳ 明朝" w:hint="eastAsia"/>
        </w:rPr>
        <w:t>」とは、</w:t>
      </w:r>
      <w:r w:rsidR="00676D0B">
        <w:rPr>
          <w:rFonts w:hAnsi="ＭＳ 明朝" w:hint="eastAsia"/>
        </w:rPr>
        <w:t>次のものをいう。</w:t>
      </w:r>
    </w:p>
    <w:p w:rsidR="00AB324D" w:rsidRPr="00AB324D" w:rsidRDefault="00AB324D" w:rsidP="00AB324D">
      <w:pPr>
        <w:pStyle w:val="OasysWin"/>
        <w:ind w:leftChars="200" w:left="420" w:firstLineChars="100" w:firstLine="214"/>
        <w:rPr>
          <w:rFonts w:hAnsi="ＭＳ 明朝"/>
          <w:spacing w:val="1"/>
        </w:rPr>
      </w:pPr>
      <w:r w:rsidRPr="002C465E">
        <w:rPr>
          <w:rFonts w:hAnsi="ＭＳ 明朝" w:hint="eastAsia"/>
        </w:rPr>
        <w:t>ウルグアイラウンド協定法第</w:t>
      </w:r>
      <w:r>
        <w:rPr>
          <w:rFonts w:hAnsi="ＭＳ 明朝" w:hint="eastAsia"/>
        </w:rPr>
        <w:t>101</w:t>
      </w:r>
      <w:r w:rsidRPr="002C465E">
        <w:rPr>
          <w:rFonts w:hAnsi="ＭＳ 明朝" w:hint="eastAsia"/>
        </w:rPr>
        <w:t>条</w:t>
      </w:r>
      <w:r>
        <w:rPr>
          <w:rFonts w:hAnsi="ＭＳ 明朝" w:hint="eastAsia"/>
          <w:spacing w:val="1"/>
        </w:rPr>
        <w:t>⒟⒀（19 U.S.C. 3</w:t>
      </w:r>
      <w:r w:rsidR="008E66BD">
        <w:rPr>
          <w:rFonts w:hAnsi="ＭＳ 明朝" w:hint="eastAsia"/>
          <w:spacing w:val="1"/>
        </w:rPr>
        <w:t>5</w:t>
      </w:r>
      <w:r>
        <w:rPr>
          <w:rFonts w:hAnsi="ＭＳ 明朝" w:hint="eastAsia"/>
          <w:spacing w:val="1"/>
        </w:rPr>
        <w:t>1</w:t>
      </w:r>
      <w:r w:rsidR="008E66BD">
        <w:rPr>
          <w:rFonts w:hAnsi="ＭＳ 明朝" w:hint="eastAsia"/>
          <w:spacing w:val="1"/>
        </w:rPr>
        <w:t>1</w:t>
      </w:r>
      <w:r>
        <w:rPr>
          <w:rFonts w:hAnsi="ＭＳ 明朝" w:hint="eastAsia"/>
          <w:spacing w:val="1"/>
        </w:rPr>
        <w:t>⒟⒀</w:t>
      </w:r>
      <w:r>
        <w:rPr>
          <w:rFonts w:hAnsi="ＭＳ 明朝"/>
          <w:spacing w:val="1"/>
        </w:rPr>
        <w:t>）</w:t>
      </w:r>
      <w:r>
        <w:rPr>
          <w:rFonts w:hAnsi="ＭＳ 明朝" w:hint="eastAsia"/>
        </w:rPr>
        <w:t>に規定する</w:t>
      </w:r>
      <w:r w:rsidRPr="002C465E">
        <w:rPr>
          <w:rFonts w:hAnsi="ＭＳ 明朝" w:hint="eastAsia"/>
        </w:rPr>
        <w:t>協定をいう。</w:t>
      </w:r>
    </w:p>
    <w:p w:rsidR="00AB324D" w:rsidRDefault="00676D0B" w:rsidP="00676D0B">
      <w:pPr>
        <w:pStyle w:val="OasysWin"/>
        <w:ind w:leftChars="200" w:left="634" w:hangingChars="100" w:hanging="214"/>
        <w:rPr>
          <w:rFonts w:hAnsi="ＭＳ 明朝"/>
        </w:rPr>
      </w:pPr>
      <w:r>
        <w:rPr>
          <w:rFonts w:hAnsi="ＭＳ 明朝" w:hint="eastAsia"/>
        </w:rPr>
        <w:t>(A)　団結権</w:t>
      </w:r>
    </w:p>
    <w:p w:rsidR="00676D0B" w:rsidRDefault="00676D0B" w:rsidP="00BA6A6D">
      <w:pPr>
        <w:pStyle w:val="OasysWin"/>
        <w:ind w:leftChars="200" w:left="634" w:hangingChars="100" w:hanging="214"/>
        <w:rPr>
          <w:rFonts w:hAnsi="ＭＳ 明朝"/>
        </w:rPr>
      </w:pPr>
      <w:r>
        <w:rPr>
          <w:rFonts w:hAnsi="ＭＳ 明朝" w:hint="eastAsia"/>
        </w:rPr>
        <w:t xml:space="preserve">(B)　</w:t>
      </w:r>
      <w:r w:rsidR="00BA6A6D">
        <w:rPr>
          <w:rFonts w:hAnsi="ＭＳ 明朝" w:hint="eastAsia"/>
        </w:rPr>
        <w:t>団体交渉権及び協定締結権</w:t>
      </w:r>
    </w:p>
    <w:p w:rsidR="00676D0B" w:rsidRDefault="00676D0B" w:rsidP="00676D0B">
      <w:pPr>
        <w:pStyle w:val="OasysWin"/>
        <w:ind w:leftChars="200" w:left="634" w:hangingChars="100" w:hanging="214"/>
        <w:rPr>
          <w:rFonts w:hAnsi="ＭＳ 明朝"/>
        </w:rPr>
      </w:pPr>
      <w:r>
        <w:rPr>
          <w:rFonts w:hAnsi="ＭＳ 明朝" w:hint="eastAsia"/>
        </w:rPr>
        <w:t xml:space="preserve">(C)　</w:t>
      </w:r>
      <w:r w:rsidR="00BA6A6D">
        <w:rPr>
          <w:rFonts w:hAnsi="ＭＳ 明朝" w:hint="eastAsia"/>
        </w:rPr>
        <w:t>強制労働の禁止</w:t>
      </w:r>
    </w:p>
    <w:p w:rsidR="00676D0B" w:rsidRDefault="00676D0B" w:rsidP="00676D0B">
      <w:pPr>
        <w:pStyle w:val="OasysWin"/>
        <w:ind w:leftChars="200" w:left="634" w:hangingChars="100" w:hanging="214"/>
        <w:rPr>
          <w:rFonts w:hAnsi="ＭＳ 明朝"/>
        </w:rPr>
      </w:pPr>
      <w:r>
        <w:rPr>
          <w:rFonts w:hAnsi="ＭＳ 明朝" w:hint="eastAsia"/>
        </w:rPr>
        <w:t xml:space="preserve">(D)　</w:t>
      </w:r>
      <w:r w:rsidR="00BA6A6D">
        <w:rPr>
          <w:rFonts w:hAnsi="ＭＳ 明朝" w:hint="eastAsia"/>
        </w:rPr>
        <w:t>子どもの雇用の最低年齢</w:t>
      </w:r>
    </w:p>
    <w:p w:rsidR="00BA6A6D" w:rsidRDefault="00BA6A6D" w:rsidP="00676D0B">
      <w:pPr>
        <w:pStyle w:val="OasysWin"/>
        <w:ind w:leftChars="200" w:left="634" w:hangingChars="100" w:hanging="214"/>
        <w:rPr>
          <w:rFonts w:hAnsi="ＭＳ 明朝"/>
        </w:rPr>
      </w:pPr>
      <w:r>
        <w:rPr>
          <w:rFonts w:hAnsi="ＭＳ 明朝" w:hint="eastAsia"/>
        </w:rPr>
        <w:t xml:space="preserve">(E)　</w:t>
      </w:r>
      <w:r w:rsidR="00414CCE">
        <w:rPr>
          <w:rFonts w:hAnsi="ＭＳ 明朝" w:hint="eastAsia"/>
        </w:rPr>
        <w:t>最低賃金、労働時間並びに職業上の安全及び衛生に関する受諾しうる労働条件</w:t>
      </w:r>
    </w:p>
    <w:p w:rsidR="00A960E3" w:rsidRDefault="00A960E3" w:rsidP="00A960E3">
      <w:pPr>
        <w:pStyle w:val="OasysWin"/>
        <w:ind w:leftChars="100" w:left="424" w:hangingChars="100" w:hanging="214"/>
        <w:rPr>
          <w:rFonts w:hAnsi="ＭＳ 明朝"/>
        </w:rPr>
      </w:pPr>
      <w:r>
        <w:rPr>
          <w:rFonts w:hAnsi="ＭＳ 明朝" w:hint="eastAsia"/>
        </w:rPr>
        <w:t>⑺</w:t>
      </w:r>
      <w:r w:rsidRPr="002C465E">
        <w:rPr>
          <w:rFonts w:hAnsi="ＭＳ 明朝" w:hint="eastAsia"/>
        </w:rPr>
        <w:t xml:space="preserve">　</w:t>
      </w:r>
      <w:r>
        <w:rPr>
          <w:rFonts w:hAnsi="ＭＳ 明朝" w:hint="eastAsia"/>
        </w:rPr>
        <w:t>紛争解決了解</w:t>
      </w:r>
    </w:p>
    <w:p w:rsidR="00A960E3" w:rsidRPr="00AB324D" w:rsidRDefault="008E66BD" w:rsidP="00A960E3">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紛争解決了解</w:t>
      </w:r>
      <w:r w:rsidRPr="002C465E">
        <w:rPr>
          <w:rFonts w:hAnsi="ＭＳ 明朝" w:hint="eastAsia"/>
        </w:rPr>
        <w:t>」とは、</w:t>
      </w:r>
      <w:r w:rsidR="00A960E3" w:rsidRPr="002C465E">
        <w:rPr>
          <w:rFonts w:hAnsi="ＭＳ 明朝" w:hint="eastAsia"/>
        </w:rPr>
        <w:t>ウルグアイラウンド協定法第</w:t>
      </w:r>
      <w:r w:rsidR="00A960E3">
        <w:rPr>
          <w:rFonts w:hAnsi="ＭＳ 明朝" w:hint="eastAsia"/>
        </w:rPr>
        <w:t>101</w:t>
      </w:r>
      <w:r w:rsidR="00A960E3" w:rsidRPr="002C465E">
        <w:rPr>
          <w:rFonts w:hAnsi="ＭＳ 明朝"/>
        </w:rPr>
        <w:t>2</w:t>
      </w:r>
      <w:r w:rsidR="00A960E3" w:rsidRPr="002C465E">
        <w:rPr>
          <w:rFonts w:hAnsi="ＭＳ 明朝" w:hint="eastAsia"/>
        </w:rPr>
        <w:t>条</w:t>
      </w:r>
      <w:r w:rsidR="00A960E3">
        <w:rPr>
          <w:rFonts w:hAnsi="ＭＳ 明朝" w:hint="eastAsia"/>
          <w:spacing w:val="1"/>
        </w:rPr>
        <w:t>⒟⒃</w:t>
      </w:r>
      <w:r w:rsidR="00A960E3">
        <w:rPr>
          <w:rFonts w:hAnsi="ＭＳ 明朝" w:hint="eastAsia"/>
        </w:rPr>
        <w:t>に規定する</w:t>
      </w:r>
      <w:r>
        <w:rPr>
          <w:rFonts w:hAnsi="ＭＳ 明朝" w:hint="eastAsia"/>
        </w:rPr>
        <w:t>紛争解決に係る規則及び手続に関する了解</w:t>
      </w:r>
      <w:r w:rsidR="00A960E3">
        <w:rPr>
          <w:rFonts w:hAnsi="ＭＳ 明朝" w:hint="eastAsia"/>
        </w:rPr>
        <w:t>をいう</w:t>
      </w:r>
      <w:r w:rsidR="00A960E3" w:rsidRPr="002C465E">
        <w:rPr>
          <w:rFonts w:hAnsi="ＭＳ 明朝" w:hint="eastAsia"/>
        </w:rPr>
        <w:t>。</w:t>
      </w:r>
    </w:p>
    <w:p w:rsidR="008E66BD" w:rsidRDefault="008E66BD" w:rsidP="008E66BD">
      <w:pPr>
        <w:pStyle w:val="OasysWin"/>
        <w:ind w:leftChars="100" w:left="424" w:hangingChars="100" w:hanging="214"/>
        <w:rPr>
          <w:rFonts w:hAnsi="ＭＳ 明朝"/>
        </w:rPr>
      </w:pPr>
      <w:r>
        <w:rPr>
          <w:rFonts w:hAnsi="ＭＳ 明朝" w:hint="eastAsia"/>
        </w:rPr>
        <w:t>⑻</w:t>
      </w:r>
      <w:r w:rsidRPr="002C465E">
        <w:rPr>
          <w:rFonts w:hAnsi="ＭＳ 明朝" w:hint="eastAsia"/>
        </w:rPr>
        <w:t xml:space="preserve">　</w:t>
      </w:r>
      <w:r>
        <w:rPr>
          <w:rFonts w:hAnsi="ＭＳ 明朝" w:hint="eastAsia"/>
        </w:rPr>
        <w:t>ガット1994</w:t>
      </w:r>
    </w:p>
    <w:p w:rsidR="008E66BD" w:rsidRPr="00AB324D" w:rsidRDefault="008E66BD" w:rsidP="008E66BD">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ガット1994</w:t>
      </w:r>
      <w:r w:rsidRPr="002C465E">
        <w:rPr>
          <w:rFonts w:hAnsi="ＭＳ 明朝" w:hint="eastAsia"/>
        </w:rPr>
        <w:t>」とは、ウルグアイラウンド協定法第</w:t>
      </w:r>
      <w:r>
        <w:rPr>
          <w:rFonts w:hAnsi="ＭＳ 明朝" w:hint="eastAsia"/>
        </w:rPr>
        <w:t>２</w:t>
      </w:r>
      <w:r w:rsidRPr="002C465E">
        <w:rPr>
          <w:rFonts w:hAnsi="ＭＳ 明朝" w:hint="eastAsia"/>
        </w:rPr>
        <w:t>条</w:t>
      </w:r>
      <w:r>
        <w:rPr>
          <w:rFonts w:hAnsi="ＭＳ 明朝" w:hint="eastAsia"/>
          <w:spacing w:val="1"/>
        </w:rPr>
        <w:t>（19 U.S.C. 3501</w:t>
      </w:r>
      <w:r>
        <w:rPr>
          <w:rFonts w:hAnsi="ＭＳ 明朝"/>
          <w:spacing w:val="1"/>
        </w:rPr>
        <w:t>）</w:t>
      </w:r>
      <w:r>
        <w:rPr>
          <w:rFonts w:hAnsi="ＭＳ 明朝" w:hint="eastAsia"/>
        </w:rPr>
        <w:t>に規定するものをいう</w:t>
      </w:r>
      <w:r w:rsidRPr="002C465E">
        <w:rPr>
          <w:rFonts w:hAnsi="ＭＳ 明朝" w:hint="eastAsia"/>
        </w:rPr>
        <w:t>。</w:t>
      </w:r>
    </w:p>
    <w:p w:rsidR="008061BC" w:rsidRDefault="008061BC" w:rsidP="008061BC">
      <w:pPr>
        <w:pStyle w:val="OasysWin"/>
        <w:ind w:leftChars="100" w:left="424" w:hangingChars="100" w:hanging="214"/>
        <w:rPr>
          <w:rFonts w:hAnsi="ＭＳ 明朝"/>
        </w:rPr>
      </w:pPr>
      <w:r>
        <w:rPr>
          <w:rFonts w:hAnsi="ＭＳ 明朝" w:hint="eastAsia"/>
        </w:rPr>
        <w:t>⑼</w:t>
      </w:r>
      <w:r w:rsidRPr="002C465E">
        <w:rPr>
          <w:rFonts w:hAnsi="ＭＳ 明朝" w:hint="eastAsia"/>
        </w:rPr>
        <w:t xml:space="preserve">　</w:t>
      </w:r>
      <w:r>
        <w:rPr>
          <w:rFonts w:hAnsi="ＭＳ 明朝" w:hint="eastAsia"/>
        </w:rPr>
        <w:t>ＩＬＯ</w:t>
      </w:r>
    </w:p>
    <w:p w:rsidR="008061BC" w:rsidRPr="00AB324D" w:rsidRDefault="008061BC" w:rsidP="008061BC">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ＩＬＯ</w:t>
      </w:r>
      <w:r w:rsidRPr="002C465E">
        <w:rPr>
          <w:rFonts w:hAnsi="ＭＳ 明朝" w:hint="eastAsia"/>
        </w:rPr>
        <w:t>」とは、</w:t>
      </w:r>
      <w:r>
        <w:rPr>
          <w:rFonts w:hAnsi="ＭＳ 明朝" w:hint="eastAsia"/>
        </w:rPr>
        <w:t>国際労働機関をいう</w:t>
      </w:r>
      <w:r w:rsidRPr="002C465E">
        <w:rPr>
          <w:rFonts w:hAnsi="ＭＳ 明朝" w:hint="eastAsia"/>
        </w:rPr>
        <w:t>。</w:t>
      </w:r>
    </w:p>
    <w:p w:rsidR="00313DB4" w:rsidRDefault="00313DB4" w:rsidP="00313DB4">
      <w:pPr>
        <w:pStyle w:val="OasysWin"/>
        <w:ind w:leftChars="100" w:left="424" w:hangingChars="100" w:hanging="214"/>
        <w:rPr>
          <w:rFonts w:hAnsi="ＭＳ 明朝"/>
        </w:rPr>
      </w:pPr>
      <w:r>
        <w:rPr>
          <w:rFonts w:hAnsi="ＭＳ 明朝" w:hint="eastAsia"/>
        </w:rPr>
        <w:lastRenderedPageBreak/>
        <w:t>⑽</w:t>
      </w:r>
      <w:r w:rsidRPr="002C465E">
        <w:rPr>
          <w:rFonts w:hAnsi="ＭＳ 明朝" w:hint="eastAsia"/>
        </w:rPr>
        <w:t xml:space="preserve">　</w:t>
      </w:r>
      <w:r w:rsidR="001A0375" w:rsidRPr="002C465E">
        <w:rPr>
          <w:rFonts w:hAnsi="ＭＳ 明朝" w:hint="eastAsia"/>
          <w:spacing w:val="0"/>
        </w:rPr>
        <w:t>輸入センシティブ</w:t>
      </w:r>
      <w:r w:rsidR="001A0375">
        <w:rPr>
          <w:rFonts w:hAnsi="ＭＳ 明朝" w:hint="eastAsia"/>
          <w:spacing w:val="0"/>
        </w:rPr>
        <w:t>農</w:t>
      </w:r>
      <w:r w:rsidR="001A0375" w:rsidRPr="002C465E">
        <w:rPr>
          <w:rFonts w:hAnsi="ＭＳ 明朝" w:hint="eastAsia"/>
          <w:spacing w:val="0"/>
        </w:rPr>
        <w:t>産品</w:t>
      </w:r>
    </w:p>
    <w:p w:rsidR="00313DB4" w:rsidRPr="00AB324D" w:rsidRDefault="00313DB4" w:rsidP="00313DB4">
      <w:pPr>
        <w:pStyle w:val="OasysWin"/>
        <w:ind w:leftChars="200" w:left="420" w:firstLineChars="100" w:firstLine="214"/>
        <w:rPr>
          <w:rFonts w:hAnsi="ＭＳ 明朝"/>
          <w:spacing w:val="1"/>
        </w:rPr>
      </w:pPr>
      <w:r w:rsidRPr="002C465E">
        <w:rPr>
          <w:rFonts w:hAnsi="ＭＳ 明朝" w:hint="eastAsia"/>
        </w:rPr>
        <w:t>「</w:t>
      </w:r>
      <w:r w:rsidR="001A0375" w:rsidRPr="002C465E">
        <w:rPr>
          <w:rFonts w:hAnsi="ＭＳ 明朝" w:hint="eastAsia"/>
          <w:spacing w:val="0"/>
        </w:rPr>
        <w:t>輸入センシティブ</w:t>
      </w:r>
      <w:r w:rsidR="001A0375">
        <w:rPr>
          <w:rFonts w:hAnsi="ＭＳ 明朝" w:hint="eastAsia"/>
          <w:spacing w:val="0"/>
        </w:rPr>
        <w:t>農</w:t>
      </w:r>
      <w:r w:rsidR="001A0375" w:rsidRPr="002C465E">
        <w:rPr>
          <w:rFonts w:hAnsi="ＭＳ 明朝" w:hint="eastAsia"/>
          <w:spacing w:val="0"/>
        </w:rPr>
        <w:t>産品</w:t>
      </w:r>
      <w:r w:rsidRPr="002C465E">
        <w:rPr>
          <w:rFonts w:hAnsi="ＭＳ 明朝" w:hint="eastAsia"/>
        </w:rPr>
        <w:t>」とは、</w:t>
      </w:r>
      <w:r w:rsidR="001A0375">
        <w:rPr>
          <w:rFonts w:hAnsi="ＭＳ 明朝" w:hint="eastAsia"/>
        </w:rPr>
        <w:t>次のいずれかに該当するもの</w:t>
      </w:r>
      <w:r>
        <w:rPr>
          <w:rFonts w:hAnsi="ＭＳ 明朝" w:hint="eastAsia"/>
        </w:rPr>
        <w:t>をいう</w:t>
      </w:r>
      <w:r w:rsidRPr="002C465E">
        <w:rPr>
          <w:rFonts w:hAnsi="ＭＳ 明朝" w:hint="eastAsia"/>
        </w:rPr>
        <w:t>。</w:t>
      </w:r>
    </w:p>
    <w:p w:rsidR="001A0375" w:rsidRDefault="001A0375" w:rsidP="001A0375">
      <w:pPr>
        <w:pStyle w:val="OasysWin"/>
        <w:ind w:leftChars="200" w:left="634" w:hangingChars="100" w:hanging="214"/>
        <w:rPr>
          <w:rFonts w:hAnsi="ＭＳ 明朝"/>
        </w:rPr>
      </w:pPr>
      <w:r>
        <w:rPr>
          <w:rFonts w:hAnsi="ＭＳ 明朝" w:hint="eastAsia"/>
        </w:rPr>
        <w:t>(A)</w:t>
      </w:r>
      <w:r w:rsidRPr="002C465E">
        <w:rPr>
          <w:rFonts w:hAnsi="ＭＳ 明朝" w:hint="eastAsia"/>
        </w:rPr>
        <w:t xml:space="preserve">　</w:t>
      </w:r>
      <w:r w:rsidRPr="002C465E">
        <w:rPr>
          <w:rFonts w:hAnsi="ＭＳ 明朝" w:hint="eastAsia"/>
          <w:spacing w:val="0"/>
        </w:rPr>
        <w:t>ウルグアイラウンド協定により合衆国にとって1995年1月1日の引下げが1994年12月31日に適用されていた関税率の97.5%以下となっていない関税引下げである農業産品</w:t>
      </w:r>
    </w:p>
    <w:p w:rsidR="00676D0B" w:rsidRPr="001A0375" w:rsidRDefault="001A0375" w:rsidP="001A0375">
      <w:pPr>
        <w:pStyle w:val="OasysWin"/>
        <w:ind w:leftChars="200" w:left="634" w:hangingChars="100" w:hanging="214"/>
        <w:rPr>
          <w:rFonts w:hAnsi="ＭＳ 明朝"/>
        </w:rPr>
      </w:pPr>
      <w:r>
        <w:rPr>
          <w:rFonts w:hAnsi="ＭＳ 明朝" w:hint="eastAsia"/>
        </w:rPr>
        <w:t xml:space="preserve">(B)　</w:t>
      </w:r>
      <w:r w:rsidRPr="002C465E">
        <w:rPr>
          <w:rFonts w:hAnsi="ＭＳ 明朝" w:hint="eastAsia"/>
          <w:spacing w:val="0"/>
        </w:rPr>
        <w:t>この法律の制定の日において関税割当の対象となっている農業産品</w:t>
      </w:r>
    </w:p>
    <w:p w:rsidR="00EC774C" w:rsidRDefault="00EC774C" w:rsidP="00EC774C">
      <w:pPr>
        <w:pStyle w:val="OasysWin"/>
        <w:ind w:leftChars="100" w:left="424" w:hangingChars="100" w:hanging="214"/>
        <w:rPr>
          <w:rFonts w:hAnsi="ＭＳ 明朝"/>
        </w:rPr>
      </w:pPr>
      <w:r>
        <w:rPr>
          <w:rFonts w:hAnsi="ＭＳ 明朝" w:hint="eastAsia"/>
        </w:rPr>
        <w:t>⑾</w:t>
      </w:r>
      <w:r w:rsidRPr="002C465E">
        <w:rPr>
          <w:rFonts w:hAnsi="ＭＳ 明朝" w:hint="eastAsia"/>
        </w:rPr>
        <w:t xml:space="preserve">　</w:t>
      </w:r>
      <w:r>
        <w:rPr>
          <w:rFonts w:hAnsi="ＭＳ 明朝" w:hint="eastAsia"/>
          <w:spacing w:val="0"/>
        </w:rPr>
        <w:t>合衆国人</w:t>
      </w:r>
    </w:p>
    <w:p w:rsidR="00EC774C" w:rsidRPr="00AB324D" w:rsidRDefault="00EC774C" w:rsidP="00EC774C">
      <w:pPr>
        <w:pStyle w:val="OasysWin"/>
        <w:ind w:leftChars="200" w:left="420" w:firstLineChars="100" w:firstLine="214"/>
        <w:rPr>
          <w:rFonts w:hAnsi="ＭＳ 明朝"/>
          <w:spacing w:val="1"/>
        </w:rPr>
      </w:pPr>
      <w:r w:rsidRPr="002C465E">
        <w:rPr>
          <w:rFonts w:hAnsi="ＭＳ 明朝" w:hint="eastAsia"/>
        </w:rPr>
        <w:t>「</w:t>
      </w:r>
      <w:r>
        <w:rPr>
          <w:rFonts w:hAnsi="ＭＳ 明朝" w:hint="eastAsia"/>
          <w:spacing w:val="0"/>
        </w:rPr>
        <w:t>合衆国人</w:t>
      </w:r>
      <w:r w:rsidRPr="002C465E">
        <w:rPr>
          <w:rFonts w:hAnsi="ＭＳ 明朝" w:hint="eastAsia"/>
        </w:rPr>
        <w:t>」とは、</w:t>
      </w:r>
      <w:r>
        <w:rPr>
          <w:rFonts w:hAnsi="ＭＳ 明朝" w:hint="eastAsia"/>
        </w:rPr>
        <w:t>次のいずれかに該当するものをいう</w:t>
      </w:r>
      <w:r w:rsidRPr="002C465E">
        <w:rPr>
          <w:rFonts w:hAnsi="ＭＳ 明朝" w:hint="eastAsia"/>
        </w:rPr>
        <w:t>。</w:t>
      </w:r>
    </w:p>
    <w:p w:rsidR="00EC774C" w:rsidRDefault="00EC774C" w:rsidP="00EC774C">
      <w:pPr>
        <w:pStyle w:val="OasysWin"/>
        <w:ind w:leftChars="200" w:left="634" w:hangingChars="100" w:hanging="214"/>
        <w:rPr>
          <w:rFonts w:hAnsi="ＭＳ 明朝"/>
        </w:rPr>
      </w:pPr>
      <w:r>
        <w:rPr>
          <w:rFonts w:hAnsi="ＭＳ 明朝" w:hint="eastAsia"/>
        </w:rPr>
        <w:t>(A)</w:t>
      </w:r>
      <w:r w:rsidRPr="002C465E">
        <w:rPr>
          <w:rFonts w:hAnsi="ＭＳ 明朝" w:hint="eastAsia"/>
        </w:rPr>
        <w:t xml:space="preserve">　</w:t>
      </w:r>
      <w:r w:rsidRPr="002C465E">
        <w:rPr>
          <w:rFonts w:hAnsi="ＭＳ 明朝" w:hint="eastAsia"/>
          <w:spacing w:val="0"/>
        </w:rPr>
        <w:t>合衆国</w:t>
      </w:r>
      <w:r>
        <w:rPr>
          <w:rFonts w:hAnsi="ＭＳ 明朝" w:hint="eastAsia"/>
          <w:spacing w:val="0"/>
        </w:rPr>
        <w:t>市民</w:t>
      </w:r>
    </w:p>
    <w:p w:rsidR="00EC774C" w:rsidRDefault="00EC774C" w:rsidP="00EC774C">
      <w:pPr>
        <w:pStyle w:val="OasysWin"/>
        <w:ind w:leftChars="200" w:left="634" w:hangingChars="100" w:hanging="214"/>
        <w:rPr>
          <w:rFonts w:hAnsi="ＭＳ 明朝"/>
          <w:spacing w:val="0"/>
        </w:rPr>
      </w:pPr>
      <w:r>
        <w:rPr>
          <w:rFonts w:hAnsi="ＭＳ 明朝" w:hint="eastAsia"/>
        </w:rPr>
        <w:t xml:space="preserve">(B)　</w:t>
      </w:r>
      <w:r>
        <w:rPr>
          <w:rFonts w:hAnsi="ＭＳ 明朝" w:hint="eastAsia"/>
          <w:spacing w:val="0"/>
        </w:rPr>
        <w:t>合衆国の法律に基づき設立された組合、会社その他の法人</w:t>
      </w:r>
    </w:p>
    <w:p w:rsidR="00EC774C" w:rsidRPr="001A0375" w:rsidRDefault="00EC774C" w:rsidP="00EC774C">
      <w:pPr>
        <w:pStyle w:val="OasysWin"/>
        <w:ind w:leftChars="200" w:left="630" w:hangingChars="100" w:hanging="210"/>
        <w:rPr>
          <w:rFonts w:hAnsi="ＭＳ 明朝"/>
        </w:rPr>
      </w:pPr>
      <w:r>
        <w:rPr>
          <w:rFonts w:hAnsi="ＭＳ 明朝" w:hint="eastAsia"/>
          <w:spacing w:val="0"/>
        </w:rPr>
        <w:t>(C)　外国</w:t>
      </w:r>
      <w:r w:rsidR="007C7530">
        <w:rPr>
          <w:rFonts w:hAnsi="ＭＳ 明朝" w:hint="eastAsia"/>
          <w:spacing w:val="0"/>
        </w:rPr>
        <w:t>の法律に基づき設立された組合、会社その他の法人で(B)に規定する法人又は合衆国市民により支配されているもの</w:t>
      </w:r>
    </w:p>
    <w:p w:rsidR="007C7530" w:rsidRDefault="007C7530" w:rsidP="007C7530">
      <w:pPr>
        <w:pStyle w:val="OasysWin"/>
        <w:ind w:leftChars="100" w:left="424" w:hangingChars="100" w:hanging="214"/>
        <w:rPr>
          <w:rFonts w:hAnsi="ＭＳ 明朝"/>
        </w:rPr>
      </w:pPr>
      <w:r>
        <w:rPr>
          <w:rFonts w:hAnsi="ＭＳ 明朝" w:hint="eastAsia"/>
        </w:rPr>
        <w:t>⑿</w:t>
      </w:r>
      <w:r w:rsidRPr="002C465E">
        <w:rPr>
          <w:rFonts w:hAnsi="ＭＳ 明朝" w:hint="eastAsia"/>
        </w:rPr>
        <w:t xml:space="preserve">　ウルグアイラウンド協定</w:t>
      </w:r>
    </w:p>
    <w:p w:rsidR="007C7530" w:rsidRPr="00AB324D" w:rsidRDefault="007C7530" w:rsidP="007C7530">
      <w:pPr>
        <w:pStyle w:val="OasysWin"/>
        <w:ind w:leftChars="200" w:left="420" w:firstLineChars="100" w:firstLine="214"/>
        <w:rPr>
          <w:rFonts w:hAnsi="ＭＳ 明朝"/>
          <w:spacing w:val="1"/>
        </w:rPr>
      </w:pPr>
      <w:r w:rsidRPr="002C465E">
        <w:rPr>
          <w:rFonts w:hAnsi="ＭＳ 明朝" w:hint="eastAsia"/>
        </w:rPr>
        <w:t>「ウルグアイラウンド協定」とは、ウルグアイラウンド協定法第</w:t>
      </w:r>
      <w:r>
        <w:rPr>
          <w:rFonts w:hAnsi="ＭＳ 明朝" w:hint="eastAsia"/>
        </w:rPr>
        <w:t>２</w:t>
      </w:r>
      <w:r w:rsidRPr="002C465E">
        <w:rPr>
          <w:rFonts w:hAnsi="ＭＳ 明朝" w:hint="eastAsia"/>
        </w:rPr>
        <w:t>条</w:t>
      </w:r>
      <w:r w:rsidR="00035F7A">
        <w:rPr>
          <w:rFonts w:hAnsi="ＭＳ 明朝" w:hint="eastAsia"/>
        </w:rPr>
        <w:t>⑺</w:t>
      </w:r>
      <w:r>
        <w:rPr>
          <w:rFonts w:hAnsi="ＭＳ 明朝" w:hint="eastAsia"/>
          <w:spacing w:val="1"/>
        </w:rPr>
        <w:t>（19 U.S.C. 3501</w:t>
      </w:r>
      <w:r w:rsidR="00035F7A">
        <w:rPr>
          <w:rFonts w:hAnsi="ＭＳ 明朝" w:hint="eastAsia"/>
          <w:spacing w:val="1"/>
        </w:rPr>
        <w:t>⑺</w:t>
      </w:r>
      <w:r>
        <w:rPr>
          <w:rFonts w:hAnsi="ＭＳ 明朝"/>
          <w:spacing w:val="1"/>
        </w:rPr>
        <w:t>）</w:t>
      </w:r>
      <w:r>
        <w:rPr>
          <w:rFonts w:hAnsi="ＭＳ 明朝" w:hint="eastAsia"/>
        </w:rPr>
        <w:t>に規定するものをいう</w:t>
      </w:r>
      <w:r w:rsidRPr="002C465E">
        <w:rPr>
          <w:rFonts w:hAnsi="ＭＳ 明朝" w:hint="eastAsia"/>
        </w:rPr>
        <w:t>。</w:t>
      </w:r>
    </w:p>
    <w:p w:rsidR="001A0375" w:rsidRDefault="007C7530" w:rsidP="00035F7A">
      <w:pPr>
        <w:pStyle w:val="OasysWin"/>
        <w:ind w:leftChars="100" w:left="424" w:hangingChars="100" w:hanging="214"/>
        <w:rPr>
          <w:rFonts w:hAnsi="ＭＳ 明朝"/>
        </w:rPr>
      </w:pPr>
      <w:r w:rsidRPr="00035F7A">
        <w:rPr>
          <w:rFonts w:hAnsi="ＭＳ 明朝" w:hint="eastAsia"/>
        </w:rPr>
        <w:t>⒀</w:t>
      </w:r>
      <w:r w:rsidR="00035F7A">
        <w:rPr>
          <w:rFonts w:hAnsi="ＭＳ 明朝" w:hint="eastAsia"/>
        </w:rPr>
        <w:t xml:space="preserve">　</w:t>
      </w:r>
      <w:r w:rsidR="00786029">
        <w:rPr>
          <w:rFonts w:hAnsi="ＭＳ 明朝" w:hint="eastAsia"/>
        </w:rPr>
        <w:t>世界貿易機関、ＷＴＯ</w:t>
      </w:r>
    </w:p>
    <w:p w:rsidR="00035F7A" w:rsidRPr="00AB324D" w:rsidRDefault="00035F7A" w:rsidP="00035F7A">
      <w:pPr>
        <w:pStyle w:val="OasysWin"/>
        <w:ind w:leftChars="200" w:left="420" w:firstLineChars="100" w:firstLine="214"/>
        <w:rPr>
          <w:rFonts w:hAnsi="ＭＳ 明朝"/>
          <w:spacing w:val="1"/>
        </w:rPr>
      </w:pPr>
      <w:r w:rsidRPr="002C465E">
        <w:rPr>
          <w:rFonts w:hAnsi="ＭＳ 明朝" w:hint="eastAsia"/>
        </w:rPr>
        <w:t>「</w:t>
      </w:r>
      <w:r w:rsidR="00786029">
        <w:rPr>
          <w:rFonts w:hAnsi="ＭＳ 明朝" w:hint="eastAsia"/>
        </w:rPr>
        <w:t>世界貿易機関</w:t>
      </w:r>
      <w:r w:rsidRPr="002C465E">
        <w:rPr>
          <w:rFonts w:hAnsi="ＭＳ 明朝" w:hint="eastAsia"/>
        </w:rPr>
        <w:t>」</w:t>
      </w:r>
      <w:r w:rsidR="00786029">
        <w:rPr>
          <w:rFonts w:hAnsi="ＭＳ 明朝" w:hint="eastAsia"/>
        </w:rPr>
        <w:t>及び「ＷＴＯ」</w:t>
      </w:r>
      <w:r w:rsidRPr="002C465E">
        <w:rPr>
          <w:rFonts w:hAnsi="ＭＳ 明朝" w:hint="eastAsia"/>
        </w:rPr>
        <w:t>とは、</w:t>
      </w:r>
      <w:r w:rsidR="00786029">
        <w:rPr>
          <w:rFonts w:hAnsi="ＭＳ 明朝" w:hint="eastAsia"/>
        </w:rPr>
        <w:t>ＷＴＯ協定に基づき設立された機関</w:t>
      </w:r>
      <w:r>
        <w:rPr>
          <w:rFonts w:hAnsi="ＭＳ 明朝" w:hint="eastAsia"/>
        </w:rPr>
        <w:t>をいう</w:t>
      </w:r>
      <w:r w:rsidRPr="002C465E">
        <w:rPr>
          <w:rFonts w:hAnsi="ＭＳ 明朝" w:hint="eastAsia"/>
        </w:rPr>
        <w:t>。</w:t>
      </w:r>
    </w:p>
    <w:p w:rsidR="007C7530" w:rsidRDefault="007C7530" w:rsidP="00035F7A">
      <w:pPr>
        <w:pStyle w:val="OasysWin"/>
        <w:ind w:leftChars="100" w:left="424" w:hangingChars="100" w:hanging="214"/>
        <w:rPr>
          <w:rFonts w:hAnsi="ＭＳ 明朝"/>
        </w:rPr>
      </w:pPr>
      <w:r w:rsidRPr="00035F7A">
        <w:rPr>
          <w:rFonts w:hAnsi="ＭＳ 明朝" w:hint="eastAsia"/>
        </w:rPr>
        <w:t>⒁</w:t>
      </w:r>
      <w:r w:rsidR="00786029">
        <w:rPr>
          <w:rFonts w:hAnsi="ＭＳ 明朝" w:hint="eastAsia"/>
        </w:rPr>
        <w:t xml:space="preserve">　ＷＴＯ協定</w:t>
      </w:r>
    </w:p>
    <w:p w:rsidR="00786029" w:rsidRPr="00AB324D" w:rsidRDefault="00786029" w:rsidP="00786029">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ＷＴＯ協定</w:t>
      </w:r>
      <w:r w:rsidRPr="002C465E">
        <w:rPr>
          <w:rFonts w:hAnsi="ＭＳ 明朝" w:hint="eastAsia"/>
        </w:rPr>
        <w:t>」とは、</w:t>
      </w:r>
      <w:r>
        <w:rPr>
          <w:rFonts w:hAnsi="ＭＳ 明朝" w:hint="eastAsia"/>
        </w:rPr>
        <w:t>1994年4月15日作成された世界貿易機関を設立する協定をいう</w:t>
      </w:r>
      <w:r w:rsidRPr="002C465E">
        <w:rPr>
          <w:rFonts w:hAnsi="ＭＳ 明朝" w:hint="eastAsia"/>
        </w:rPr>
        <w:t>。</w:t>
      </w:r>
    </w:p>
    <w:p w:rsidR="007C7530" w:rsidRPr="00035F7A" w:rsidRDefault="007C7530" w:rsidP="00035F7A">
      <w:pPr>
        <w:pStyle w:val="OasysWin"/>
        <w:ind w:leftChars="100" w:left="424" w:hangingChars="100" w:hanging="214"/>
        <w:rPr>
          <w:rFonts w:hAnsi="ＭＳ 明朝"/>
        </w:rPr>
      </w:pPr>
      <w:r w:rsidRPr="00035F7A">
        <w:rPr>
          <w:rFonts w:hAnsi="ＭＳ 明朝" w:hint="eastAsia"/>
        </w:rPr>
        <w:t>⒂</w:t>
      </w:r>
      <w:r w:rsidR="00786029">
        <w:rPr>
          <w:rFonts w:hAnsi="ＭＳ 明朝" w:hint="eastAsia"/>
        </w:rPr>
        <w:t xml:space="preserve">　ＷＴＯ加盟国</w:t>
      </w:r>
    </w:p>
    <w:p w:rsidR="00786029" w:rsidRPr="00AB324D" w:rsidRDefault="00786029" w:rsidP="00786029">
      <w:pPr>
        <w:pStyle w:val="OasysWin"/>
        <w:ind w:leftChars="200" w:left="420" w:firstLineChars="100" w:firstLine="214"/>
        <w:rPr>
          <w:rFonts w:hAnsi="ＭＳ 明朝"/>
          <w:spacing w:val="1"/>
        </w:rPr>
      </w:pPr>
      <w:r w:rsidRPr="002C465E">
        <w:rPr>
          <w:rFonts w:hAnsi="ＭＳ 明朝" w:hint="eastAsia"/>
        </w:rPr>
        <w:t>「</w:t>
      </w:r>
      <w:r>
        <w:rPr>
          <w:rFonts w:hAnsi="ＭＳ 明朝" w:hint="eastAsia"/>
        </w:rPr>
        <w:t>ＷＴＯ加盟国</w:t>
      </w:r>
      <w:r w:rsidRPr="002C465E">
        <w:rPr>
          <w:rFonts w:hAnsi="ＭＳ 明朝" w:hint="eastAsia"/>
        </w:rPr>
        <w:t>」とは、ウルグアイラウンド協定法第</w:t>
      </w:r>
      <w:r>
        <w:rPr>
          <w:rFonts w:hAnsi="ＭＳ 明朝" w:hint="eastAsia"/>
        </w:rPr>
        <w:t>２</w:t>
      </w:r>
      <w:r w:rsidRPr="002C465E">
        <w:rPr>
          <w:rFonts w:hAnsi="ＭＳ 明朝" w:hint="eastAsia"/>
        </w:rPr>
        <w:t>条</w:t>
      </w:r>
      <w:r>
        <w:rPr>
          <w:rFonts w:hAnsi="ＭＳ 明朝" w:hint="eastAsia"/>
        </w:rPr>
        <w:t>⑽</w:t>
      </w:r>
      <w:r>
        <w:rPr>
          <w:rFonts w:hAnsi="ＭＳ 明朝" w:hint="eastAsia"/>
          <w:spacing w:val="1"/>
        </w:rPr>
        <w:t>（19 U.S.C. 3501⑽</w:t>
      </w:r>
      <w:r>
        <w:rPr>
          <w:rFonts w:hAnsi="ＭＳ 明朝"/>
          <w:spacing w:val="1"/>
        </w:rPr>
        <w:t>）</w:t>
      </w:r>
      <w:r>
        <w:rPr>
          <w:rFonts w:hAnsi="ＭＳ 明朝" w:hint="eastAsia"/>
        </w:rPr>
        <w:t>に規定するものをいう</w:t>
      </w:r>
      <w:r w:rsidRPr="002C465E">
        <w:rPr>
          <w:rFonts w:hAnsi="ＭＳ 明朝" w:hint="eastAsia"/>
        </w:rPr>
        <w:t>。</w:t>
      </w:r>
    </w:p>
    <w:p w:rsidR="001A0375" w:rsidRPr="00F13DD0" w:rsidRDefault="001A0375" w:rsidP="00313DB4">
      <w:pPr>
        <w:pStyle w:val="OasysWin"/>
        <w:ind w:leftChars="200" w:left="630" w:hangingChars="100" w:hanging="210"/>
        <w:rPr>
          <w:rFonts w:hAnsi="ＭＳ 明朝"/>
          <w:spacing w:val="0"/>
        </w:rPr>
      </w:pPr>
    </w:p>
    <w:sectPr w:rsidR="001A0375" w:rsidRPr="00F13DD0">
      <w:pgSz w:w="11906" w:h="16838"/>
      <w:pgMar w:top="1417" w:right="1020" w:bottom="1021" w:left="18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C2" w:rsidRDefault="001620C2" w:rsidP="00A67785">
      <w:r>
        <w:separator/>
      </w:r>
    </w:p>
  </w:endnote>
  <w:endnote w:type="continuationSeparator" w:id="0">
    <w:p w:rsidR="001620C2" w:rsidRDefault="001620C2" w:rsidP="00A6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C2" w:rsidRDefault="001620C2" w:rsidP="00A67785">
      <w:r>
        <w:separator/>
      </w:r>
    </w:p>
  </w:footnote>
  <w:footnote w:type="continuationSeparator" w:id="0">
    <w:p w:rsidR="001620C2" w:rsidRDefault="001620C2" w:rsidP="00A6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E39"/>
    <w:multiLevelType w:val="hybridMultilevel"/>
    <w:tmpl w:val="AC0CB65A"/>
    <w:lvl w:ilvl="0" w:tplc="CAE411BC">
      <w:start w:val="2"/>
      <w:numFmt w:val="upperLetter"/>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17D435E"/>
    <w:multiLevelType w:val="hybridMultilevel"/>
    <w:tmpl w:val="687CF534"/>
    <w:lvl w:ilvl="0" w:tplc="1F64831C">
      <w:start w:val="1"/>
      <w:numFmt w:val="upperRoman"/>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279B2CE1"/>
    <w:multiLevelType w:val="hybridMultilevel"/>
    <w:tmpl w:val="976A21B2"/>
    <w:lvl w:ilvl="0" w:tplc="B330A946">
      <w:start w:val="2"/>
      <w:numFmt w:val="upp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B6622FB"/>
    <w:multiLevelType w:val="hybridMultilevel"/>
    <w:tmpl w:val="AD424D40"/>
    <w:lvl w:ilvl="0" w:tplc="C1AC62A4">
      <w:start w:val="2"/>
      <w:numFmt w:val="upperLetter"/>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32FA7173"/>
    <w:multiLevelType w:val="hybridMultilevel"/>
    <w:tmpl w:val="2848960C"/>
    <w:lvl w:ilvl="0" w:tplc="03C0598E">
      <w:start w:val="9"/>
      <w:numFmt w:val="upp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3C4446FA"/>
    <w:multiLevelType w:val="hybridMultilevel"/>
    <w:tmpl w:val="04C2DF90"/>
    <w:lvl w:ilvl="0" w:tplc="1D92CC74">
      <w:start w:val="2"/>
      <w:numFmt w:val="upperLetter"/>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918"/>
    <w:rsid w:val="0000143B"/>
    <w:rsid w:val="0000356F"/>
    <w:rsid w:val="00004499"/>
    <w:rsid w:val="0000528A"/>
    <w:rsid w:val="000070B4"/>
    <w:rsid w:val="00012A67"/>
    <w:rsid w:val="000219B1"/>
    <w:rsid w:val="00022AC5"/>
    <w:rsid w:val="000250E5"/>
    <w:rsid w:val="00027AE8"/>
    <w:rsid w:val="0003044C"/>
    <w:rsid w:val="00031721"/>
    <w:rsid w:val="00035F7A"/>
    <w:rsid w:val="0003795C"/>
    <w:rsid w:val="000422D5"/>
    <w:rsid w:val="00054354"/>
    <w:rsid w:val="00054496"/>
    <w:rsid w:val="00054794"/>
    <w:rsid w:val="000555E0"/>
    <w:rsid w:val="000560DF"/>
    <w:rsid w:val="00061D11"/>
    <w:rsid w:val="00061F20"/>
    <w:rsid w:val="000673AB"/>
    <w:rsid w:val="000705A9"/>
    <w:rsid w:val="00070C7A"/>
    <w:rsid w:val="00080A2B"/>
    <w:rsid w:val="00084004"/>
    <w:rsid w:val="0008422A"/>
    <w:rsid w:val="00085DF7"/>
    <w:rsid w:val="0008705B"/>
    <w:rsid w:val="00097234"/>
    <w:rsid w:val="00097995"/>
    <w:rsid w:val="000A3251"/>
    <w:rsid w:val="000A7296"/>
    <w:rsid w:val="000B3F8F"/>
    <w:rsid w:val="000B488A"/>
    <w:rsid w:val="000B762E"/>
    <w:rsid w:val="000C2371"/>
    <w:rsid w:val="000C4280"/>
    <w:rsid w:val="000C5322"/>
    <w:rsid w:val="000D004D"/>
    <w:rsid w:val="000D1DC1"/>
    <w:rsid w:val="000D48AA"/>
    <w:rsid w:val="000D5C71"/>
    <w:rsid w:val="000E372F"/>
    <w:rsid w:val="000E4413"/>
    <w:rsid w:val="000E6C47"/>
    <w:rsid w:val="000E78AC"/>
    <w:rsid w:val="000F1525"/>
    <w:rsid w:val="000F3F79"/>
    <w:rsid w:val="000F793F"/>
    <w:rsid w:val="00102569"/>
    <w:rsid w:val="0010346C"/>
    <w:rsid w:val="00110DD6"/>
    <w:rsid w:val="00116F91"/>
    <w:rsid w:val="00117D67"/>
    <w:rsid w:val="001240FA"/>
    <w:rsid w:val="00125903"/>
    <w:rsid w:val="00126D66"/>
    <w:rsid w:val="0013083F"/>
    <w:rsid w:val="00133524"/>
    <w:rsid w:val="001335B3"/>
    <w:rsid w:val="00135B8B"/>
    <w:rsid w:val="001367BE"/>
    <w:rsid w:val="0014787A"/>
    <w:rsid w:val="00150DE3"/>
    <w:rsid w:val="00151EA6"/>
    <w:rsid w:val="00153A56"/>
    <w:rsid w:val="00156936"/>
    <w:rsid w:val="00157BA2"/>
    <w:rsid w:val="00157C8D"/>
    <w:rsid w:val="00160AAC"/>
    <w:rsid w:val="00160BF2"/>
    <w:rsid w:val="001620C2"/>
    <w:rsid w:val="0016485F"/>
    <w:rsid w:val="00165479"/>
    <w:rsid w:val="0017047A"/>
    <w:rsid w:val="0017366C"/>
    <w:rsid w:val="00173F1B"/>
    <w:rsid w:val="001753B9"/>
    <w:rsid w:val="00184393"/>
    <w:rsid w:val="00185FF2"/>
    <w:rsid w:val="00192255"/>
    <w:rsid w:val="001948B7"/>
    <w:rsid w:val="00194EC3"/>
    <w:rsid w:val="001A0375"/>
    <w:rsid w:val="001B0F53"/>
    <w:rsid w:val="001B332D"/>
    <w:rsid w:val="001B3E87"/>
    <w:rsid w:val="001B512F"/>
    <w:rsid w:val="001B716F"/>
    <w:rsid w:val="001C2329"/>
    <w:rsid w:val="001C5122"/>
    <w:rsid w:val="001C53CF"/>
    <w:rsid w:val="001C54B7"/>
    <w:rsid w:val="001C647C"/>
    <w:rsid w:val="001E197F"/>
    <w:rsid w:val="001E21EA"/>
    <w:rsid w:val="001E59BF"/>
    <w:rsid w:val="001E742B"/>
    <w:rsid w:val="001F2D73"/>
    <w:rsid w:val="001F6106"/>
    <w:rsid w:val="00200011"/>
    <w:rsid w:val="002073B5"/>
    <w:rsid w:val="00213C90"/>
    <w:rsid w:val="002156ED"/>
    <w:rsid w:val="00221ED8"/>
    <w:rsid w:val="0022302F"/>
    <w:rsid w:val="002322B0"/>
    <w:rsid w:val="00233269"/>
    <w:rsid w:val="002353F0"/>
    <w:rsid w:val="0024040A"/>
    <w:rsid w:val="0024197D"/>
    <w:rsid w:val="002455C4"/>
    <w:rsid w:val="002468D1"/>
    <w:rsid w:val="00251F29"/>
    <w:rsid w:val="002531D3"/>
    <w:rsid w:val="00255ADF"/>
    <w:rsid w:val="00262DC7"/>
    <w:rsid w:val="00264DC6"/>
    <w:rsid w:val="00270EC0"/>
    <w:rsid w:val="00270F42"/>
    <w:rsid w:val="002710C4"/>
    <w:rsid w:val="00275308"/>
    <w:rsid w:val="00281F35"/>
    <w:rsid w:val="002825CB"/>
    <w:rsid w:val="00283A59"/>
    <w:rsid w:val="00284CCF"/>
    <w:rsid w:val="00285519"/>
    <w:rsid w:val="00293200"/>
    <w:rsid w:val="002949A5"/>
    <w:rsid w:val="00294AF8"/>
    <w:rsid w:val="00294D71"/>
    <w:rsid w:val="002A43C4"/>
    <w:rsid w:val="002A6682"/>
    <w:rsid w:val="002A725D"/>
    <w:rsid w:val="002A7D0B"/>
    <w:rsid w:val="002B1D53"/>
    <w:rsid w:val="002B37C2"/>
    <w:rsid w:val="002B5DBC"/>
    <w:rsid w:val="002B65CE"/>
    <w:rsid w:val="002C09ED"/>
    <w:rsid w:val="002C465E"/>
    <w:rsid w:val="002D373F"/>
    <w:rsid w:val="002D46B3"/>
    <w:rsid w:val="002D503B"/>
    <w:rsid w:val="002E3A4D"/>
    <w:rsid w:val="002E3AA6"/>
    <w:rsid w:val="002E5C9D"/>
    <w:rsid w:val="002F0406"/>
    <w:rsid w:val="002F2BEE"/>
    <w:rsid w:val="002F5A53"/>
    <w:rsid w:val="00306CC1"/>
    <w:rsid w:val="00307A6C"/>
    <w:rsid w:val="00310570"/>
    <w:rsid w:val="00311EC4"/>
    <w:rsid w:val="00313DB4"/>
    <w:rsid w:val="00313F82"/>
    <w:rsid w:val="00330044"/>
    <w:rsid w:val="0033270A"/>
    <w:rsid w:val="00334A98"/>
    <w:rsid w:val="003354E4"/>
    <w:rsid w:val="00335701"/>
    <w:rsid w:val="003363DF"/>
    <w:rsid w:val="003366F8"/>
    <w:rsid w:val="0034018F"/>
    <w:rsid w:val="00340E7D"/>
    <w:rsid w:val="00341790"/>
    <w:rsid w:val="00342584"/>
    <w:rsid w:val="0034576B"/>
    <w:rsid w:val="00347E34"/>
    <w:rsid w:val="00353863"/>
    <w:rsid w:val="003563B3"/>
    <w:rsid w:val="00356EFC"/>
    <w:rsid w:val="003579AA"/>
    <w:rsid w:val="00360F45"/>
    <w:rsid w:val="00366766"/>
    <w:rsid w:val="00373F75"/>
    <w:rsid w:val="00374F09"/>
    <w:rsid w:val="003834DC"/>
    <w:rsid w:val="003835DE"/>
    <w:rsid w:val="00386C78"/>
    <w:rsid w:val="00391564"/>
    <w:rsid w:val="00393646"/>
    <w:rsid w:val="00394AC4"/>
    <w:rsid w:val="003A0563"/>
    <w:rsid w:val="003A14D4"/>
    <w:rsid w:val="003A53E4"/>
    <w:rsid w:val="003A6746"/>
    <w:rsid w:val="003B5559"/>
    <w:rsid w:val="003B585C"/>
    <w:rsid w:val="003B5FD0"/>
    <w:rsid w:val="003B78C4"/>
    <w:rsid w:val="003B7E70"/>
    <w:rsid w:val="003C0559"/>
    <w:rsid w:val="003C0EDE"/>
    <w:rsid w:val="003C2940"/>
    <w:rsid w:val="003C447B"/>
    <w:rsid w:val="003C6A38"/>
    <w:rsid w:val="003D0C23"/>
    <w:rsid w:val="003D2F61"/>
    <w:rsid w:val="003E1797"/>
    <w:rsid w:val="003E5545"/>
    <w:rsid w:val="003E631C"/>
    <w:rsid w:val="003E75DB"/>
    <w:rsid w:val="00403C83"/>
    <w:rsid w:val="004043C0"/>
    <w:rsid w:val="00412CFA"/>
    <w:rsid w:val="00414CCE"/>
    <w:rsid w:val="0042283D"/>
    <w:rsid w:val="00425798"/>
    <w:rsid w:val="0042641E"/>
    <w:rsid w:val="00434A48"/>
    <w:rsid w:val="00435670"/>
    <w:rsid w:val="004362E2"/>
    <w:rsid w:val="0043678E"/>
    <w:rsid w:val="00440E4D"/>
    <w:rsid w:val="00445E00"/>
    <w:rsid w:val="0044650D"/>
    <w:rsid w:val="00447C41"/>
    <w:rsid w:val="00452F32"/>
    <w:rsid w:val="004568FD"/>
    <w:rsid w:val="0046572A"/>
    <w:rsid w:val="0046746E"/>
    <w:rsid w:val="00472548"/>
    <w:rsid w:val="004776D0"/>
    <w:rsid w:val="00480170"/>
    <w:rsid w:val="00481BA5"/>
    <w:rsid w:val="00481BBE"/>
    <w:rsid w:val="00481D20"/>
    <w:rsid w:val="00482317"/>
    <w:rsid w:val="0048455A"/>
    <w:rsid w:val="004870FF"/>
    <w:rsid w:val="00492678"/>
    <w:rsid w:val="004A0EF0"/>
    <w:rsid w:val="004A260F"/>
    <w:rsid w:val="004A2774"/>
    <w:rsid w:val="004A4028"/>
    <w:rsid w:val="004B02E9"/>
    <w:rsid w:val="004B1562"/>
    <w:rsid w:val="004B3A0F"/>
    <w:rsid w:val="004C047B"/>
    <w:rsid w:val="004C0F74"/>
    <w:rsid w:val="004D1344"/>
    <w:rsid w:val="004D304D"/>
    <w:rsid w:val="004D4C7C"/>
    <w:rsid w:val="004D52C3"/>
    <w:rsid w:val="004E135F"/>
    <w:rsid w:val="004E438B"/>
    <w:rsid w:val="004E4CDB"/>
    <w:rsid w:val="004E604A"/>
    <w:rsid w:val="004F48A4"/>
    <w:rsid w:val="005029EC"/>
    <w:rsid w:val="005114FC"/>
    <w:rsid w:val="0051180B"/>
    <w:rsid w:val="00517505"/>
    <w:rsid w:val="0052000F"/>
    <w:rsid w:val="0052677E"/>
    <w:rsid w:val="00535F89"/>
    <w:rsid w:val="00537417"/>
    <w:rsid w:val="005414AF"/>
    <w:rsid w:val="005457CF"/>
    <w:rsid w:val="005466D3"/>
    <w:rsid w:val="00546F75"/>
    <w:rsid w:val="00547138"/>
    <w:rsid w:val="00552D63"/>
    <w:rsid w:val="00553283"/>
    <w:rsid w:val="005545D8"/>
    <w:rsid w:val="005555DB"/>
    <w:rsid w:val="005614A5"/>
    <w:rsid w:val="005631D5"/>
    <w:rsid w:val="005737DD"/>
    <w:rsid w:val="00577419"/>
    <w:rsid w:val="00580325"/>
    <w:rsid w:val="00582B05"/>
    <w:rsid w:val="00586CE7"/>
    <w:rsid w:val="0058710C"/>
    <w:rsid w:val="00597A75"/>
    <w:rsid w:val="005A11C3"/>
    <w:rsid w:val="005A1B61"/>
    <w:rsid w:val="005A4786"/>
    <w:rsid w:val="005A7366"/>
    <w:rsid w:val="005A7872"/>
    <w:rsid w:val="005B180E"/>
    <w:rsid w:val="005B40B4"/>
    <w:rsid w:val="005B50DC"/>
    <w:rsid w:val="005C1933"/>
    <w:rsid w:val="005C349C"/>
    <w:rsid w:val="005D0D33"/>
    <w:rsid w:val="005D2B4F"/>
    <w:rsid w:val="005D31CC"/>
    <w:rsid w:val="005D382E"/>
    <w:rsid w:val="005D3F4C"/>
    <w:rsid w:val="005D4F27"/>
    <w:rsid w:val="005D5DEC"/>
    <w:rsid w:val="005E1F92"/>
    <w:rsid w:val="005E3896"/>
    <w:rsid w:val="005E5467"/>
    <w:rsid w:val="005E5C0D"/>
    <w:rsid w:val="005E5CA9"/>
    <w:rsid w:val="005E64F3"/>
    <w:rsid w:val="005F037E"/>
    <w:rsid w:val="005F3442"/>
    <w:rsid w:val="005F4F04"/>
    <w:rsid w:val="006007DC"/>
    <w:rsid w:val="00601062"/>
    <w:rsid w:val="00601B2C"/>
    <w:rsid w:val="006052F5"/>
    <w:rsid w:val="00610D6B"/>
    <w:rsid w:val="00612551"/>
    <w:rsid w:val="00612C7D"/>
    <w:rsid w:val="00614306"/>
    <w:rsid w:val="00615923"/>
    <w:rsid w:val="00620EC5"/>
    <w:rsid w:val="0062540B"/>
    <w:rsid w:val="006258BF"/>
    <w:rsid w:val="0062640C"/>
    <w:rsid w:val="00633835"/>
    <w:rsid w:val="00633A78"/>
    <w:rsid w:val="006349F0"/>
    <w:rsid w:val="0063567E"/>
    <w:rsid w:val="0064122F"/>
    <w:rsid w:val="00642E81"/>
    <w:rsid w:val="00644C75"/>
    <w:rsid w:val="00646DC4"/>
    <w:rsid w:val="0065047C"/>
    <w:rsid w:val="00652EEB"/>
    <w:rsid w:val="00664083"/>
    <w:rsid w:val="006702BB"/>
    <w:rsid w:val="006752AD"/>
    <w:rsid w:val="00676D0B"/>
    <w:rsid w:val="006779ED"/>
    <w:rsid w:val="00677CCB"/>
    <w:rsid w:val="00677D5D"/>
    <w:rsid w:val="0068128A"/>
    <w:rsid w:val="00683614"/>
    <w:rsid w:val="00690610"/>
    <w:rsid w:val="0069118B"/>
    <w:rsid w:val="00691884"/>
    <w:rsid w:val="00691A4D"/>
    <w:rsid w:val="00693C2D"/>
    <w:rsid w:val="00694A90"/>
    <w:rsid w:val="00694DE4"/>
    <w:rsid w:val="006A4F30"/>
    <w:rsid w:val="006B0CD8"/>
    <w:rsid w:val="006B2312"/>
    <w:rsid w:val="006B2A71"/>
    <w:rsid w:val="006B3709"/>
    <w:rsid w:val="006B3D78"/>
    <w:rsid w:val="006C6B55"/>
    <w:rsid w:val="006D7223"/>
    <w:rsid w:val="006E2EAD"/>
    <w:rsid w:val="006E42A4"/>
    <w:rsid w:val="006F1BDD"/>
    <w:rsid w:val="006F3C1F"/>
    <w:rsid w:val="006F51D7"/>
    <w:rsid w:val="006F5DF2"/>
    <w:rsid w:val="006F738C"/>
    <w:rsid w:val="0070402E"/>
    <w:rsid w:val="00713718"/>
    <w:rsid w:val="00714D2D"/>
    <w:rsid w:val="00716172"/>
    <w:rsid w:val="0071643D"/>
    <w:rsid w:val="007177D6"/>
    <w:rsid w:val="00721FCD"/>
    <w:rsid w:val="00722151"/>
    <w:rsid w:val="007232BC"/>
    <w:rsid w:val="007242CC"/>
    <w:rsid w:val="00725C2E"/>
    <w:rsid w:val="007364DB"/>
    <w:rsid w:val="0073681A"/>
    <w:rsid w:val="00736917"/>
    <w:rsid w:val="007505BA"/>
    <w:rsid w:val="00750D8C"/>
    <w:rsid w:val="00754347"/>
    <w:rsid w:val="00761A0E"/>
    <w:rsid w:val="00764203"/>
    <w:rsid w:val="00764ECF"/>
    <w:rsid w:val="007757E2"/>
    <w:rsid w:val="007771AE"/>
    <w:rsid w:val="00781AFA"/>
    <w:rsid w:val="00784CDD"/>
    <w:rsid w:val="00786029"/>
    <w:rsid w:val="00791CC0"/>
    <w:rsid w:val="00792DFF"/>
    <w:rsid w:val="0079362E"/>
    <w:rsid w:val="00795D9B"/>
    <w:rsid w:val="007A0032"/>
    <w:rsid w:val="007A41CF"/>
    <w:rsid w:val="007A43FD"/>
    <w:rsid w:val="007A539C"/>
    <w:rsid w:val="007B09FD"/>
    <w:rsid w:val="007B50A9"/>
    <w:rsid w:val="007B5FDA"/>
    <w:rsid w:val="007B6B79"/>
    <w:rsid w:val="007B7E26"/>
    <w:rsid w:val="007C0E35"/>
    <w:rsid w:val="007C1C8F"/>
    <w:rsid w:val="007C4E41"/>
    <w:rsid w:val="007C5D44"/>
    <w:rsid w:val="007C7530"/>
    <w:rsid w:val="007C797E"/>
    <w:rsid w:val="007D3CFD"/>
    <w:rsid w:val="007D4757"/>
    <w:rsid w:val="007D4907"/>
    <w:rsid w:val="007D5EDC"/>
    <w:rsid w:val="007F0C61"/>
    <w:rsid w:val="007F19AC"/>
    <w:rsid w:val="007F3353"/>
    <w:rsid w:val="008007D9"/>
    <w:rsid w:val="00805F9F"/>
    <w:rsid w:val="008061BC"/>
    <w:rsid w:val="00807315"/>
    <w:rsid w:val="008151AF"/>
    <w:rsid w:val="00815FBE"/>
    <w:rsid w:val="00821E3D"/>
    <w:rsid w:val="008239E1"/>
    <w:rsid w:val="00827A7B"/>
    <w:rsid w:val="00827BE6"/>
    <w:rsid w:val="0084014D"/>
    <w:rsid w:val="008430C6"/>
    <w:rsid w:val="008475D5"/>
    <w:rsid w:val="0085619F"/>
    <w:rsid w:val="00862F07"/>
    <w:rsid w:val="00862FD4"/>
    <w:rsid w:val="00867183"/>
    <w:rsid w:val="0087366A"/>
    <w:rsid w:val="008751BB"/>
    <w:rsid w:val="00880910"/>
    <w:rsid w:val="00881C43"/>
    <w:rsid w:val="00884198"/>
    <w:rsid w:val="00891FEA"/>
    <w:rsid w:val="00893064"/>
    <w:rsid w:val="008A0FD0"/>
    <w:rsid w:val="008A2648"/>
    <w:rsid w:val="008B3C4C"/>
    <w:rsid w:val="008B5361"/>
    <w:rsid w:val="008B6D5B"/>
    <w:rsid w:val="008C0AB6"/>
    <w:rsid w:val="008C56E8"/>
    <w:rsid w:val="008D6E92"/>
    <w:rsid w:val="008D769E"/>
    <w:rsid w:val="008D7BBA"/>
    <w:rsid w:val="008E2B7F"/>
    <w:rsid w:val="008E3229"/>
    <w:rsid w:val="008E4AF2"/>
    <w:rsid w:val="008E5C92"/>
    <w:rsid w:val="008E6488"/>
    <w:rsid w:val="008E66BD"/>
    <w:rsid w:val="008E79BA"/>
    <w:rsid w:val="00904361"/>
    <w:rsid w:val="00907C2B"/>
    <w:rsid w:val="009108E2"/>
    <w:rsid w:val="009137F1"/>
    <w:rsid w:val="00916B21"/>
    <w:rsid w:val="00925DBA"/>
    <w:rsid w:val="00927D33"/>
    <w:rsid w:val="00933078"/>
    <w:rsid w:val="0093317F"/>
    <w:rsid w:val="00933AB4"/>
    <w:rsid w:val="009363BD"/>
    <w:rsid w:val="00937BFA"/>
    <w:rsid w:val="009402D9"/>
    <w:rsid w:val="00942720"/>
    <w:rsid w:val="00945948"/>
    <w:rsid w:val="009476C9"/>
    <w:rsid w:val="00951146"/>
    <w:rsid w:val="00953AFC"/>
    <w:rsid w:val="00962078"/>
    <w:rsid w:val="00980ED4"/>
    <w:rsid w:val="0098345A"/>
    <w:rsid w:val="009843A9"/>
    <w:rsid w:val="00986DB4"/>
    <w:rsid w:val="00987089"/>
    <w:rsid w:val="00993789"/>
    <w:rsid w:val="00997CB9"/>
    <w:rsid w:val="009A0220"/>
    <w:rsid w:val="009A0D05"/>
    <w:rsid w:val="009A4143"/>
    <w:rsid w:val="009A4A5A"/>
    <w:rsid w:val="009A4D0D"/>
    <w:rsid w:val="009A5BEA"/>
    <w:rsid w:val="009B1746"/>
    <w:rsid w:val="009B2642"/>
    <w:rsid w:val="009C08BB"/>
    <w:rsid w:val="009C0A58"/>
    <w:rsid w:val="009C11C1"/>
    <w:rsid w:val="009C1BED"/>
    <w:rsid w:val="009C3BD9"/>
    <w:rsid w:val="009C5B06"/>
    <w:rsid w:val="009C6DDF"/>
    <w:rsid w:val="009C7225"/>
    <w:rsid w:val="009C7A69"/>
    <w:rsid w:val="009D0253"/>
    <w:rsid w:val="009D1D18"/>
    <w:rsid w:val="009D2913"/>
    <w:rsid w:val="009E062C"/>
    <w:rsid w:val="009E71C2"/>
    <w:rsid w:val="009F254E"/>
    <w:rsid w:val="009F2F5C"/>
    <w:rsid w:val="009F6F6F"/>
    <w:rsid w:val="009F7317"/>
    <w:rsid w:val="00A00285"/>
    <w:rsid w:val="00A01E1D"/>
    <w:rsid w:val="00A06F9B"/>
    <w:rsid w:val="00A07A12"/>
    <w:rsid w:val="00A16018"/>
    <w:rsid w:val="00A1630A"/>
    <w:rsid w:val="00A20083"/>
    <w:rsid w:val="00A21124"/>
    <w:rsid w:val="00A23E5A"/>
    <w:rsid w:val="00A2469A"/>
    <w:rsid w:val="00A26741"/>
    <w:rsid w:val="00A27E54"/>
    <w:rsid w:val="00A30D68"/>
    <w:rsid w:val="00A317DC"/>
    <w:rsid w:val="00A32568"/>
    <w:rsid w:val="00A32F56"/>
    <w:rsid w:val="00A3734D"/>
    <w:rsid w:val="00A445E2"/>
    <w:rsid w:val="00A4481B"/>
    <w:rsid w:val="00A47828"/>
    <w:rsid w:val="00A60E6C"/>
    <w:rsid w:val="00A66700"/>
    <w:rsid w:val="00A67785"/>
    <w:rsid w:val="00A71EE4"/>
    <w:rsid w:val="00A74716"/>
    <w:rsid w:val="00A749FB"/>
    <w:rsid w:val="00A76113"/>
    <w:rsid w:val="00A777D7"/>
    <w:rsid w:val="00A812E4"/>
    <w:rsid w:val="00A86F4C"/>
    <w:rsid w:val="00A87F01"/>
    <w:rsid w:val="00A90076"/>
    <w:rsid w:val="00A90A13"/>
    <w:rsid w:val="00A960E3"/>
    <w:rsid w:val="00A9615A"/>
    <w:rsid w:val="00A97B05"/>
    <w:rsid w:val="00AA0066"/>
    <w:rsid w:val="00AA40B7"/>
    <w:rsid w:val="00AA4D21"/>
    <w:rsid w:val="00AA5092"/>
    <w:rsid w:val="00AA5906"/>
    <w:rsid w:val="00AB1AE6"/>
    <w:rsid w:val="00AB324D"/>
    <w:rsid w:val="00AB5B5A"/>
    <w:rsid w:val="00AB63B3"/>
    <w:rsid w:val="00AC0545"/>
    <w:rsid w:val="00AC4806"/>
    <w:rsid w:val="00AC55A3"/>
    <w:rsid w:val="00AC6440"/>
    <w:rsid w:val="00AC79E4"/>
    <w:rsid w:val="00AD36B7"/>
    <w:rsid w:val="00AD5C90"/>
    <w:rsid w:val="00AE0880"/>
    <w:rsid w:val="00AE1A06"/>
    <w:rsid w:val="00AE396D"/>
    <w:rsid w:val="00AE6071"/>
    <w:rsid w:val="00AE62EC"/>
    <w:rsid w:val="00AE66F5"/>
    <w:rsid w:val="00AE68F3"/>
    <w:rsid w:val="00AE7B95"/>
    <w:rsid w:val="00AF09E0"/>
    <w:rsid w:val="00AF1465"/>
    <w:rsid w:val="00AF5AFA"/>
    <w:rsid w:val="00B01E1A"/>
    <w:rsid w:val="00B05783"/>
    <w:rsid w:val="00B05FA4"/>
    <w:rsid w:val="00B14C00"/>
    <w:rsid w:val="00B15653"/>
    <w:rsid w:val="00B15FDD"/>
    <w:rsid w:val="00B22B31"/>
    <w:rsid w:val="00B33590"/>
    <w:rsid w:val="00B33F95"/>
    <w:rsid w:val="00B35F62"/>
    <w:rsid w:val="00B44E25"/>
    <w:rsid w:val="00B46417"/>
    <w:rsid w:val="00B474F3"/>
    <w:rsid w:val="00B51B8B"/>
    <w:rsid w:val="00B547A6"/>
    <w:rsid w:val="00B664B2"/>
    <w:rsid w:val="00B708B7"/>
    <w:rsid w:val="00B7252E"/>
    <w:rsid w:val="00B726A8"/>
    <w:rsid w:val="00B726DC"/>
    <w:rsid w:val="00B80EF0"/>
    <w:rsid w:val="00B83A67"/>
    <w:rsid w:val="00B92350"/>
    <w:rsid w:val="00B92F49"/>
    <w:rsid w:val="00B95031"/>
    <w:rsid w:val="00B96C25"/>
    <w:rsid w:val="00BA6186"/>
    <w:rsid w:val="00BA6A6D"/>
    <w:rsid w:val="00BB0EF1"/>
    <w:rsid w:val="00BB142C"/>
    <w:rsid w:val="00BB1CD5"/>
    <w:rsid w:val="00BB33AB"/>
    <w:rsid w:val="00BB3408"/>
    <w:rsid w:val="00BB7A81"/>
    <w:rsid w:val="00BC2011"/>
    <w:rsid w:val="00BC3143"/>
    <w:rsid w:val="00BC3A5D"/>
    <w:rsid w:val="00BC3AA6"/>
    <w:rsid w:val="00BD1D9A"/>
    <w:rsid w:val="00BD3DEF"/>
    <w:rsid w:val="00BD59E1"/>
    <w:rsid w:val="00BE58B6"/>
    <w:rsid w:val="00BE5C46"/>
    <w:rsid w:val="00BE7EC2"/>
    <w:rsid w:val="00C0129F"/>
    <w:rsid w:val="00C1251A"/>
    <w:rsid w:val="00C14693"/>
    <w:rsid w:val="00C15CC5"/>
    <w:rsid w:val="00C22E67"/>
    <w:rsid w:val="00C231DE"/>
    <w:rsid w:val="00C23973"/>
    <w:rsid w:val="00C25B25"/>
    <w:rsid w:val="00C32E52"/>
    <w:rsid w:val="00C34D7B"/>
    <w:rsid w:val="00C42251"/>
    <w:rsid w:val="00C42326"/>
    <w:rsid w:val="00C45E98"/>
    <w:rsid w:val="00C502E3"/>
    <w:rsid w:val="00C55023"/>
    <w:rsid w:val="00C572DF"/>
    <w:rsid w:val="00C60626"/>
    <w:rsid w:val="00C61740"/>
    <w:rsid w:val="00C61D11"/>
    <w:rsid w:val="00C662E9"/>
    <w:rsid w:val="00C71F5B"/>
    <w:rsid w:val="00C71FD0"/>
    <w:rsid w:val="00C73B1C"/>
    <w:rsid w:val="00C75196"/>
    <w:rsid w:val="00C757B9"/>
    <w:rsid w:val="00C80FE5"/>
    <w:rsid w:val="00C81286"/>
    <w:rsid w:val="00C83A95"/>
    <w:rsid w:val="00C841EC"/>
    <w:rsid w:val="00C97A48"/>
    <w:rsid w:val="00CA2BB2"/>
    <w:rsid w:val="00CA2F9B"/>
    <w:rsid w:val="00CA4F35"/>
    <w:rsid w:val="00CB0117"/>
    <w:rsid w:val="00CB05ED"/>
    <w:rsid w:val="00CB07E9"/>
    <w:rsid w:val="00CB0A73"/>
    <w:rsid w:val="00CB0F09"/>
    <w:rsid w:val="00CB2918"/>
    <w:rsid w:val="00CB2E1B"/>
    <w:rsid w:val="00CB5757"/>
    <w:rsid w:val="00CB6584"/>
    <w:rsid w:val="00CB7F05"/>
    <w:rsid w:val="00CC06B3"/>
    <w:rsid w:val="00CC5306"/>
    <w:rsid w:val="00CD32A0"/>
    <w:rsid w:val="00CF2DB5"/>
    <w:rsid w:val="00D00E54"/>
    <w:rsid w:val="00D0103D"/>
    <w:rsid w:val="00D02E58"/>
    <w:rsid w:val="00D05913"/>
    <w:rsid w:val="00D06B95"/>
    <w:rsid w:val="00D210BB"/>
    <w:rsid w:val="00D24CC7"/>
    <w:rsid w:val="00D26ADF"/>
    <w:rsid w:val="00D30666"/>
    <w:rsid w:val="00D34EE6"/>
    <w:rsid w:val="00D410CA"/>
    <w:rsid w:val="00D42DF8"/>
    <w:rsid w:val="00D457E0"/>
    <w:rsid w:val="00D4585B"/>
    <w:rsid w:val="00D46658"/>
    <w:rsid w:val="00D50296"/>
    <w:rsid w:val="00D541C0"/>
    <w:rsid w:val="00D5421E"/>
    <w:rsid w:val="00D54E1A"/>
    <w:rsid w:val="00D60B6D"/>
    <w:rsid w:val="00D627B6"/>
    <w:rsid w:val="00D656A9"/>
    <w:rsid w:val="00D6792F"/>
    <w:rsid w:val="00D71522"/>
    <w:rsid w:val="00D7162A"/>
    <w:rsid w:val="00D732BB"/>
    <w:rsid w:val="00D73A64"/>
    <w:rsid w:val="00D74FA0"/>
    <w:rsid w:val="00D75AB4"/>
    <w:rsid w:val="00D760BE"/>
    <w:rsid w:val="00D77481"/>
    <w:rsid w:val="00D77A5E"/>
    <w:rsid w:val="00D77ED7"/>
    <w:rsid w:val="00D8133C"/>
    <w:rsid w:val="00D829B7"/>
    <w:rsid w:val="00D829B8"/>
    <w:rsid w:val="00D83035"/>
    <w:rsid w:val="00D86C9B"/>
    <w:rsid w:val="00D878B1"/>
    <w:rsid w:val="00D93FBA"/>
    <w:rsid w:val="00D95C27"/>
    <w:rsid w:val="00D970F7"/>
    <w:rsid w:val="00D97E5A"/>
    <w:rsid w:val="00DA4DD1"/>
    <w:rsid w:val="00DB071A"/>
    <w:rsid w:val="00DC23C4"/>
    <w:rsid w:val="00DD3E37"/>
    <w:rsid w:val="00DD45CF"/>
    <w:rsid w:val="00DD4F8D"/>
    <w:rsid w:val="00DD5873"/>
    <w:rsid w:val="00DD6378"/>
    <w:rsid w:val="00DE730A"/>
    <w:rsid w:val="00DE7E5B"/>
    <w:rsid w:val="00DF195D"/>
    <w:rsid w:val="00DF2643"/>
    <w:rsid w:val="00DF5299"/>
    <w:rsid w:val="00E21B66"/>
    <w:rsid w:val="00E22EF0"/>
    <w:rsid w:val="00E31E5C"/>
    <w:rsid w:val="00E37751"/>
    <w:rsid w:val="00E419D6"/>
    <w:rsid w:val="00E472EB"/>
    <w:rsid w:val="00E52BCD"/>
    <w:rsid w:val="00E53FD4"/>
    <w:rsid w:val="00E56BB3"/>
    <w:rsid w:val="00E66501"/>
    <w:rsid w:val="00E70404"/>
    <w:rsid w:val="00E70AF9"/>
    <w:rsid w:val="00E72931"/>
    <w:rsid w:val="00E77937"/>
    <w:rsid w:val="00E808C9"/>
    <w:rsid w:val="00E9003F"/>
    <w:rsid w:val="00EA01BA"/>
    <w:rsid w:val="00EA2C95"/>
    <w:rsid w:val="00EA660C"/>
    <w:rsid w:val="00EB0547"/>
    <w:rsid w:val="00EB46B2"/>
    <w:rsid w:val="00EC24B5"/>
    <w:rsid w:val="00EC3A11"/>
    <w:rsid w:val="00EC40A8"/>
    <w:rsid w:val="00EC774C"/>
    <w:rsid w:val="00ED2785"/>
    <w:rsid w:val="00ED44CF"/>
    <w:rsid w:val="00ED6942"/>
    <w:rsid w:val="00ED6BE0"/>
    <w:rsid w:val="00EE16DC"/>
    <w:rsid w:val="00EE18B4"/>
    <w:rsid w:val="00EE426B"/>
    <w:rsid w:val="00EE495B"/>
    <w:rsid w:val="00EE7C97"/>
    <w:rsid w:val="00F000CB"/>
    <w:rsid w:val="00F0019D"/>
    <w:rsid w:val="00F02D50"/>
    <w:rsid w:val="00F04C40"/>
    <w:rsid w:val="00F10B74"/>
    <w:rsid w:val="00F11414"/>
    <w:rsid w:val="00F127ED"/>
    <w:rsid w:val="00F13DD0"/>
    <w:rsid w:val="00F255CB"/>
    <w:rsid w:val="00F33CBE"/>
    <w:rsid w:val="00F36B29"/>
    <w:rsid w:val="00F41590"/>
    <w:rsid w:val="00F46F19"/>
    <w:rsid w:val="00F5149C"/>
    <w:rsid w:val="00F55424"/>
    <w:rsid w:val="00F564EA"/>
    <w:rsid w:val="00F604CA"/>
    <w:rsid w:val="00F60AEC"/>
    <w:rsid w:val="00F7340F"/>
    <w:rsid w:val="00F7349F"/>
    <w:rsid w:val="00F73F4A"/>
    <w:rsid w:val="00F74181"/>
    <w:rsid w:val="00F74298"/>
    <w:rsid w:val="00F755CB"/>
    <w:rsid w:val="00F766F9"/>
    <w:rsid w:val="00F80EF8"/>
    <w:rsid w:val="00F8193F"/>
    <w:rsid w:val="00F81AC7"/>
    <w:rsid w:val="00F83093"/>
    <w:rsid w:val="00F84907"/>
    <w:rsid w:val="00F906F5"/>
    <w:rsid w:val="00F90774"/>
    <w:rsid w:val="00F975EB"/>
    <w:rsid w:val="00FA04FD"/>
    <w:rsid w:val="00FA156E"/>
    <w:rsid w:val="00FA170E"/>
    <w:rsid w:val="00FA2E32"/>
    <w:rsid w:val="00FA416F"/>
    <w:rsid w:val="00FA5F46"/>
    <w:rsid w:val="00FA7484"/>
    <w:rsid w:val="00FB0EE0"/>
    <w:rsid w:val="00FB36F3"/>
    <w:rsid w:val="00FC01F4"/>
    <w:rsid w:val="00FC3E80"/>
    <w:rsid w:val="00FC6676"/>
    <w:rsid w:val="00FD18A0"/>
    <w:rsid w:val="00FD26BB"/>
    <w:rsid w:val="00FD3EA5"/>
    <w:rsid w:val="00FD52AF"/>
    <w:rsid w:val="00FD52B8"/>
    <w:rsid w:val="00FD7FEB"/>
    <w:rsid w:val="00FE5CF6"/>
    <w:rsid w:val="00FF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ＭＳ 明朝"/>
      <w:spacing w:val="2"/>
      <w:sz w:val="21"/>
      <w:szCs w:val="21"/>
    </w:rPr>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link w:val="a6"/>
    <w:uiPriority w:val="99"/>
    <w:unhideWhenUsed/>
    <w:rsid w:val="00A67785"/>
    <w:pPr>
      <w:tabs>
        <w:tab w:val="center" w:pos="4252"/>
        <w:tab w:val="right" w:pos="8504"/>
      </w:tabs>
      <w:snapToGrid w:val="0"/>
    </w:pPr>
  </w:style>
  <w:style w:type="character" w:customStyle="1" w:styleId="a6">
    <w:name w:val="ヘッダー (文字)"/>
    <w:link w:val="a5"/>
    <w:uiPriority w:val="99"/>
    <w:rsid w:val="00A67785"/>
    <w:rPr>
      <w:kern w:val="2"/>
      <w:sz w:val="21"/>
      <w:szCs w:val="24"/>
    </w:rPr>
  </w:style>
  <w:style w:type="paragraph" w:styleId="a7">
    <w:name w:val="footer"/>
    <w:basedOn w:val="a"/>
    <w:link w:val="a8"/>
    <w:uiPriority w:val="99"/>
    <w:unhideWhenUsed/>
    <w:rsid w:val="00A67785"/>
    <w:pPr>
      <w:tabs>
        <w:tab w:val="center" w:pos="4252"/>
        <w:tab w:val="right" w:pos="8504"/>
      </w:tabs>
      <w:snapToGrid w:val="0"/>
    </w:pPr>
  </w:style>
  <w:style w:type="character" w:customStyle="1" w:styleId="a8">
    <w:name w:val="フッター (文字)"/>
    <w:link w:val="a7"/>
    <w:uiPriority w:val="99"/>
    <w:rsid w:val="00A6778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3888</Words>
  <Characters>22168</Characters>
  <Application>Microsoft Office Word</Application>
  <DocSecurity>0</DocSecurity>
  <Lines>184</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1974年通商法 2000 年改正版</vt:lpstr>
      <vt:lpstr>1974年通商法 2000 年改正版</vt:lpstr>
    </vt:vector>
  </TitlesOfParts>
  <Company>Ministry Of Finance</Company>
  <LinksUpToDate>false</LinksUpToDate>
  <CharactersWithSpaces>26004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1974年通商法 2000 年改正版</dc:title>
  <dc:creator>H000027G</dc:creator>
  <cp:lastModifiedBy>国際物流事業本部</cp:lastModifiedBy>
  <cp:revision>2</cp:revision>
  <cp:lastPrinted>2002-10-02T12:37:00Z</cp:lastPrinted>
  <dcterms:created xsi:type="dcterms:W3CDTF">2019-08-27T02:33:00Z</dcterms:created>
  <dcterms:modified xsi:type="dcterms:W3CDTF">2019-08-27T02:33:00Z</dcterms:modified>
</cp:coreProperties>
</file>